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word/theme/theme1.xml" ContentType="application/vnd.openxmlformats-officedocument.theme+xml"/>
  <Default Extension="png" ContentType="image/pn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3461" w:rsidRPr="00AD3461" w:rsidRDefault="00AD3461" w:rsidP="00576876">
      <w:pPr>
        <w:jc w:val="center"/>
        <w:rPr>
          <w:rFonts w:ascii="Bangla MN" w:hAnsi="Bangla MN"/>
          <w:b/>
          <w:color w:val="4F81BD" w:themeColor="accent1"/>
          <w:sz w:val="72"/>
        </w:rPr>
      </w:pPr>
      <w:r w:rsidRPr="00AD3461">
        <w:rPr>
          <w:rFonts w:ascii="Bangla MN" w:hAnsi="Bangla MN"/>
          <w:b/>
          <w:color w:val="4F81BD" w:themeColor="accent1"/>
          <w:sz w:val="72"/>
        </w:rPr>
        <w:t>English First Language: WRITING</w:t>
      </w:r>
    </w:p>
    <w:p w:rsidR="00AD3461" w:rsidRPr="00AD3461" w:rsidRDefault="00AD3461" w:rsidP="00AD3461">
      <w:pPr>
        <w:jc w:val="center"/>
        <w:rPr>
          <w:rFonts w:ascii="Bangla MN" w:hAnsi="Bangla MN"/>
          <w:b/>
          <w:color w:val="C0504D" w:themeColor="accent2"/>
          <w:sz w:val="72"/>
        </w:rPr>
      </w:pPr>
      <w:r w:rsidRPr="00AD3461">
        <w:rPr>
          <w:rFonts w:ascii="Bangla MN" w:hAnsi="Bangla MN"/>
          <w:b/>
          <w:noProof/>
          <w:color w:val="C0504D" w:themeColor="accent2"/>
          <w:sz w:val="72"/>
        </w:rPr>
        <w:drawing>
          <wp:inline distT="0" distB="0" distL="0" distR="0">
            <wp:extent cx="6088671" cy="4705985"/>
            <wp:effectExtent l="76200" t="76200" r="58129" b="438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6088671" cy="4705985"/>
                    </a:xfrm>
                    <a:prstGeom prst="rect">
                      <a:avLst/>
                    </a:prstGeom>
                    <a:noFill/>
                    <a:ln w="63500" cap="flat" cmpd="sng" algn="ctr">
                      <a:solidFill>
                        <a:srgbClr val="000000"/>
                      </a:solidFill>
                      <a:prstDash val="solid"/>
                      <a:miter lim="800000"/>
                      <a:headEnd type="none" w="med" len="med"/>
                      <a:tailEnd type="none" w="med" len="med"/>
                    </a:ln>
                  </pic:spPr>
                </pic:pic>
              </a:graphicData>
            </a:graphic>
          </wp:inline>
        </w:drawing>
      </w:r>
    </w:p>
    <w:p w:rsidR="00AD3461" w:rsidRPr="00AD3461" w:rsidRDefault="00AD3461" w:rsidP="00AD3461">
      <w:pPr>
        <w:jc w:val="center"/>
        <w:rPr>
          <w:rFonts w:ascii="Bangla MN" w:hAnsi="Bangla MN"/>
          <w:b/>
          <w:color w:val="C0504D" w:themeColor="accent2"/>
          <w:sz w:val="72"/>
        </w:rPr>
      </w:pPr>
    </w:p>
    <w:p w:rsidR="00AD3461" w:rsidRPr="00AD3461" w:rsidRDefault="00AD3461" w:rsidP="00AD3461">
      <w:pPr>
        <w:jc w:val="center"/>
        <w:rPr>
          <w:rFonts w:ascii="Bangla MN" w:hAnsi="Bangla MN"/>
          <w:b/>
          <w:color w:val="4F81BD" w:themeColor="accent1"/>
          <w:sz w:val="72"/>
        </w:rPr>
      </w:pPr>
      <w:r w:rsidRPr="00AD3461">
        <w:rPr>
          <w:rFonts w:ascii="Bangla MN" w:hAnsi="Bangla MN"/>
          <w:b/>
          <w:color w:val="4F81BD" w:themeColor="accent1"/>
          <w:sz w:val="72"/>
        </w:rPr>
        <w:t>Miss B’s Revision Booklet</w:t>
      </w:r>
    </w:p>
    <w:p w:rsidR="00AD3461" w:rsidRPr="00AD3461" w:rsidRDefault="00AD3461" w:rsidP="00AD3461">
      <w:pPr>
        <w:jc w:val="center"/>
        <w:rPr>
          <w:rFonts w:ascii="Bangla MN" w:hAnsi="Bangla MN"/>
          <w:b/>
          <w:color w:val="4F81BD" w:themeColor="accent1"/>
          <w:sz w:val="72"/>
        </w:rPr>
      </w:pPr>
      <w:r w:rsidRPr="00AD3461">
        <w:rPr>
          <w:rFonts w:ascii="Bangla MN" w:hAnsi="Bangla MN"/>
          <w:b/>
          <w:color w:val="4F81BD" w:themeColor="accent1"/>
          <w:sz w:val="72"/>
        </w:rPr>
        <w:t>Name: ________________</w:t>
      </w:r>
    </w:p>
    <w:p w:rsidR="002A3C22" w:rsidRDefault="002A3C22" w:rsidP="00576876">
      <w:pPr>
        <w:rPr>
          <w:rFonts w:ascii="Bangla MN" w:hAnsi="Bangla MN"/>
          <w:b/>
          <w:color w:val="4F81BD" w:themeColor="accent1"/>
          <w:sz w:val="72"/>
        </w:rPr>
      </w:pPr>
    </w:p>
    <w:p w:rsidR="005C14CE" w:rsidRDefault="005C14CE" w:rsidP="00576876">
      <w:pPr>
        <w:rPr>
          <w:sz w:val="40"/>
        </w:rPr>
      </w:pPr>
    </w:p>
    <w:p w:rsidR="005C14CE" w:rsidRPr="00DF57F2" w:rsidRDefault="0039485C" w:rsidP="005C2EB1">
      <w:pPr>
        <w:jc w:val="center"/>
        <w:rPr>
          <w:b/>
          <w:sz w:val="32"/>
          <w:u w:val="single"/>
        </w:rPr>
      </w:pPr>
      <w:r w:rsidRPr="00DF57F2">
        <w:rPr>
          <w:b/>
          <w:sz w:val="32"/>
          <w:u w:val="single"/>
        </w:rPr>
        <w:t>About the Exam (Overview)</w:t>
      </w:r>
    </w:p>
    <w:p w:rsidR="0039485C" w:rsidRPr="0039485C" w:rsidRDefault="0039485C" w:rsidP="005C14CE">
      <w:pPr>
        <w:rPr>
          <w:b/>
          <w:u w:val="single"/>
        </w:rPr>
      </w:pPr>
    </w:p>
    <w:p w:rsidR="005C14CE" w:rsidRPr="0039485C" w:rsidRDefault="005C14CE" w:rsidP="005C14CE">
      <w:pPr>
        <w:rPr>
          <w:b/>
          <w:u w:val="single"/>
        </w:rPr>
      </w:pPr>
      <w:r w:rsidRPr="0039485C">
        <w:rPr>
          <w:b/>
          <w:u w:val="single"/>
        </w:rPr>
        <w:t>Paper 3 – Writing</w:t>
      </w:r>
    </w:p>
    <w:p w:rsidR="0039485C" w:rsidRPr="0039485C" w:rsidRDefault="0039485C" w:rsidP="005C14CE">
      <w:pPr>
        <w:rPr>
          <w:u w:val="single"/>
        </w:rPr>
      </w:pPr>
    </w:p>
    <w:p w:rsidR="005C14CE" w:rsidRPr="0039485C" w:rsidRDefault="005C14CE" w:rsidP="005C14CE">
      <w:r w:rsidRPr="0039485C">
        <w:rPr>
          <w:b/>
        </w:rPr>
        <w:t>Exam Date</w:t>
      </w:r>
      <w:r w:rsidRPr="0039485C">
        <w:t xml:space="preserve"> – </w:t>
      </w:r>
      <w:r w:rsidRPr="0039485C">
        <w:rPr>
          <w:i/>
        </w:rPr>
        <w:t xml:space="preserve">Friday </w:t>
      </w:r>
      <w:r w:rsidR="0039485C" w:rsidRPr="0039485C">
        <w:rPr>
          <w:i/>
        </w:rPr>
        <w:t>8</w:t>
      </w:r>
      <w:r w:rsidR="0039485C" w:rsidRPr="0039485C">
        <w:rPr>
          <w:i/>
          <w:vertAlign w:val="superscript"/>
        </w:rPr>
        <w:t>th</w:t>
      </w:r>
      <w:r w:rsidR="0039485C" w:rsidRPr="0039485C">
        <w:rPr>
          <w:i/>
        </w:rPr>
        <w:t xml:space="preserve"> May 2015 AM (2 hour exam)</w:t>
      </w:r>
    </w:p>
    <w:p w:rsidR="0039485C" w:rsidRDefault="0039485C" w:rsidP="0039485C"/>
    <w:p w:rsidR="005C14CE" w:rsidRPr="0039485C" w:rsidRDefault="005C14CE" w:rsidP="0039485C"/>
    <w:p w:rsidR="005C14CE" w:rsidRPr="0039485C" w:rsidRDefault="005C14CE" w:rsidP="005C14CE">
      <w:pPr>
        <w:pStyle w:val="ListParagraph"/>
        <w:numPr>
          <w:ilvl w:val="0"/>
          <w:numId w:val="1"/>
        </w:numPr>
        <w:rPr>
          <w:sz w:val="24"/>
          <w:szCs w:val="24"/>
          <w:u w:val="single"/>
        </w:rPr>
      </w:pPr>
      <w:r w:rsidRPr="0039485C">
        <w:rPr>
          <w:sz w:val="24"/>
          <w:szCs w:val="24"/>
          <w:u w:val="single"/>
        </w:rPr>
        <w:t>Question 1: Directed Writing</w:t>
      </w:r>
    </w:p>
    <w:p w:rsidR="0039485C" w:rsidRDefault="005C14CE" w:rsidP="005C14CE">
      <w:r w:rsidRPr="0039485C">
        <w:t xml:space="preserve">This is a directed writing task (which means you are told exactly what to write about and how to write), which is usually based on </w:t>
      </w:r>
      <w:r w:rsidR="0039485C">
        <w:t>one text</w:t>
      </w:r>
      <w:r w:rsidRPr="0039485C">
        <w:t>. You will be required to use and develop this information in</w:t>
      </w:r>
      <w:r w:rsidR="0039485C">
        <w:t>to</w:t>
      </w:r>
      <w:r w:rsidRPr="0039485C">
        <w:t xml:space="preserve"> another form. </w:t>
      </w:r>
    </w:p>
    <w:p w:rsidR="0039485C" w:rsidRDefault="0039485C" w:rsidP="005C14CE"/>
    <w:p w:rsidR="0039485C" w:rsidRDefault="0039485C" w:rsidP="005C14CE">
      <w:r>
        <w:t xml:space="preserve">You may be asked to respond in </w:t>
      </w:r>
      <w:r w:rsidR="00DF57F2">
        <w:t xml:space="preserve">a discursive/argumentative letter or article. </w:t>
      </w:r>
    </w:p>
    <w:p w:rsidR="005C14CE" w:rsidRPr="0039485C" w:rsidRDefault="005C14CE" w:rsidP="005C14CE"/>
    <w:p w:rsidR="005C14CE" w:rsidRPr="0039485C" w:rsidRDefault="005C14CE" w:rsidP="005C14CE">
      <w:pPr>
        <w:rPr>
          <w:i/>
        </w:rPr>
      </w:pPr>
      <w:r w:rsidRPr="0039485C">
        <w:t xml:space="preserve">This question is worth </w:t>
      </w:r>
      <w:r w:rsidRPr="0039485C">
        <w:rPr>
          <w:b/>
        </w:rPr>
        <w:t>25 marks</w:t>
      </w:r>
      <w:r w:rsidRPr="0039485C">
        <w:t xml:space="preserve">: </w:t>
      </w:r>
      <w:r w:rsidRPr="0039485C">
        <w:rPr>
          <w:b/>
        </w:rPr>
        <w:t>15 marks</w:t>
      </w:r>
      <w:r w:rsidRPr="0039485C">
        <w:t xml:space="preserve"> will be awarded for </w:t>
      </w:r>
      <w:r w:rsidRPr="0039485C">
        <w:rPr>
          <w:b/>
        </w:rPr>
        <w:t>writing</w:t>
      </w:r>
      <w:r w:rsidRPr="0039485C">
        <w:t xml:space="preserve"> and </w:t>
      </w:r>
      <w:r w:rsidRPr="0039485C">
        <w:rPr>
          <w:b/>
        </w:rPr>
        <w:t>10 marks</w:t>
      </w:r>
      <w:r w:rsidRPr="0039485C">
        <w:t xml:space="preserve"> will be awarded for </w:t>
      </w:r>
      <w:r w:rsidRPr="0039485C">
        <w:rPr>
          <w:b/>
        </w:rPr>
        <w:t>reading</w:t>
      </w:r>
      <w:r w:rsidRPr="0039485C">
        <w:t>.</w:t>
      </w:r>
      <w:r w:rsidR="00DF57F2">
        <w:t xml:space="preserve"> 250-300 words</w:t>
      </w:r>
    </w:p>
    <w:p w:rsidR="0039485C" w:rsidRDefault="0039485C" w:rsidP="005C14CE">
      <w:pPr>
        <w:rPr>
          <w:u w:val="single"/>
        </w:rPr>
      </w:pPr>
    </w:p>
    <w:p w:rsidR="005C14CE" w:rsidRPr="0039485C" w:rsidRDefault="005C14CE" w:rsidP="005C14CE">
      <w:pPr>
        <w:rPr>
          <w:u w:val="single"/>
        </w:rPr>
      </w:pPr>
    </w:p>
    <w:p w:rsidR="005C14CE" w:rsidRPr="0039485C" w:rsidRDefault="005C14CE" w:rsidP="005C14CE">
      <w:pPr>
        <w:pStyle w:val="ListParagraph"/>
        <w:numPr>
          <w:ilvl w:val="0"/>
          <w:numId w:val="1"/>
        </w:numPr>
        <w:rPr>
          <w:sz w:val="24"/>
          <w:szCs w:val="24"/>
          <w:u w:val="single"/>
        </w:rPr>
      </w:pPr>
      <w:r w:rsidRPr="0039485C">
        <w:rPr>
          <w:sz w:val="24"/>
          <w:szCs w:val="24"/>
          <w:u w:val="single"/>
        </w:rPr>
        <w:t xml:space="preserve">Question 2: Composition Task </w:t>
      </w:r>
    </w:p>
    <w:p w:rsidR="0039485C" w:rsidRDefault="005C14CE" w:rsidP="005C14CE">
      <w:r w:rsidRPr="0039485C">
        <w:t xml:space="preserve">You will be offered </w:t>
      </w:r>
      <w:r w:rsidR="0039485C">
        <w:t>two questions</w:t>
      </w:r>
      <w:proofErr w:type="gramStart"/>
      <w:r w:rsidR="0039485C">
        <w:t>;</w:t>
      </w:r>
      <w:proofErr w:type="gramEnd"/>
      <w:r w:rsidR="0039485C">
        <w:t xml:space="preserve"> two for description and two for narrative.  Writing to argue has been removed</w:t>
      </w:r>
      <w:r w:rsidR="00DF57F2">
        <w:t xml:space="preserve"> (as it is now more clearly included in question 1)</w:t>
      </w:r>
      <w:r w:rsidR="0039485C">
        <w:t xml:space="preserve">. </w:t>
      </w:r>
    </w:p>
    <w:p w:rsidR="0039485C" w:rsidRDefault="0039485C" w:rsidP="005C14CE"/>
    <w:p w:rsidR="0039485C" w:rsidRDefault="005C14CE" w:rsidP="005C14CE">
      <w:r w:rsidRPr="0039485C">
        <w:t>You only need</w:t>
      </w:r>
      <w:r w:rsidR="0039485C">
        <w:t xml:space="preserve"> to complete ONE of these tasks, ensuring you choose the best task for you.</w:t>
      </w:r>
    </w:p>
    <w:p w:rsidR="005C14CE" w:rsidRPr="0039485C" w:rsidRDefault="005C14CE" w:rsidP="005C14CE"/>
    <w:p w:rsidR="005C14CE" w:rsidRPr="0039485C" w:rsidRDefault="005C14CE" w:rsidP="005C14CE">
      <w:r w:rsidRPr="0039485C">
        <w:t xml:space="preserve">This question is worth </w:t>
      </w:r>
      <w:r w:rsidRPr="0039485C">
        <w:rPr>
          <w:b/>
        </w:rPr>
        <w:t xml:space="preserve">25 marks </w:t>
      </w:r>
      <w:r w:rsidRPr="0039485C">
        <w:t>and will be</w:t>
      </w:r>
      <w:r w:rsidRPr="0039485C">
        <w:rPr>
          <w:b/>
        </w:rPr>
        <w:t xml:space="preserve"> marked entirely on your writing skills. </w:t>
      </w:r>
      <w:r w:rsidRPr="0039485C">
        <w:t>This comprises of two different marks: a maximum of</w:t>
      </w:r>
      <w:r w:rsidRPr="0039485C">
        <w:rPr>
          <w:b/>
        </w:rPr>
        <w:t xml:space="preserve"> 12 marks </w:t>
      </w:r>
      <w:r w:rsidRPr="0039485C">
        <w:t>will be available</w:t>
      </w:r>
      <w:r w:rsidRPr="0039485C">
        <w:rPr>
          <w:b/>
        </w:rPr>
        <w:t xml:space="preserve"> for style and accuracy; </w:t>
      </w:r>
      <w:r w:rsidRPr="0039485C">
        <w:t>a maximum</w:t>
      </w:r>
      <w:r w:rsidRPr="0039485C">
        <w:rPr>
          <w:b/>
        </w:rPr>
        <w:t xml:space="preserve"> </w:t>
      </w:r>
      <w:r w:rsidRPr="0039485C">
        <w:t>of</w:t>
      </w:r>
      <w:r w:rsidRPr="0039485C">
        <w:rPr>
          <w:b/>
        </w:rPr>
        <w:t xml:space="preserve"> 13 marks </w:t>
      </w:r>
      <w:r w:rsidRPr="0039485C">
        <w:t>will be available</w:t>
      </w:r>
      <w:r w:rsidRPr="0039485C">
        <w:rPr>
          <w:b/>
        </w:rPr>
        <w:t xml:space="preserve"> for content and structure. </w:t>
      </w:r>
      <w:r w:rsidRPr="0039485C">
        <w:t xml:space="preserve"> </w:t>
      </w:r>
      <w:r w:rsidR="00DF57F2">
        <w:t>350-450 words.</w:t>
      </w:r>
    </w:p>
    <w:p w:rsidR="0039485C" w:rsidRDefault="0039485C" w:rsidP="005C14CE"/>
    <w:p w:rsidR="0039485C" w:rsidRDefault="0039485C" w:rsidP="005C14CE"/>
    <w:p w:rsidR="005C14CE" w:rsidRPr="0039485C" w:rsidRDefault="005C14CE" w:rsidP="005C14CE"/>
    <w:p w:rsidR="0039485C" w:rsidRDefault="005C14CE" w:rsidP="005C14CE">
      <w:pPr>
        <w:rPr>
          <w:u w:val="single"/>
        </w:rPr>
      </w:pPr>
      <w:r w:rsidRPr="0039485C">
        <w:rPr>
          <w:u w:val="single"/>
        </w:rPr>
        <w:t>You will be marked on the following skills:</w:t>
      </w:r>
      <w:bookmarkStart w:id="0" w:name="_GoBack"/>
      <w:bookmarkEnd w:id="0"/>
    </w:p>
    <w:p w:rsidR="005C14CE" w:rsidRPr="0039485C" w:rsidRDefault="005C14CE" w:rsidP="005C14CE">
      <w:pPr>
        <w:rPr>
          <w:u w:val="single"/>
        </w:rPr>
      </w:pPr>
    </w:p>
    <w:p w:rsidR="005C14CE" w:rsidRPr="0039485C" w:rsidRDefault="005C14CE" w:rsidP="005C14CE">
      <w:pPr>
        <w:autoSpaceDE w:val="0"/>
        <w:autoSpaceDN w:val="0"/>
        <w:adjustRightInd w:val="0"/>
        <w:rPr>
          <w:rFonts w:cs="Arial"/>
          <w:u w:val="single"/>
        </w:rPr>
      </w:pPr>
      <w:r w:rsidRPr="0039485C">
        <w:rPr>
          <w:rFonts w:cs="Arial"/>
          <w:u w:val="single"/>
        </w:rPr>
        <w:t>Reading:</w:t>
      </w:r>
    </w:p>
    <w:p w:rsidR="005C14CE" w:rsidRPr="0039485C" w:rsidRDefault="005C14CE" w:rsidP="005C14CE">
      <w:pPr>
        <w:autoSpaceDE w:val="0"/>
        <w:autoSpaceDN w:val="0"/>
        <w:adjustRightInd w:val="0"/>
        <w:rPr>
          <w:rFonts w:cs="Arial"/>
        </w:rPr>
      </w:pPr>
      <w:r w:rsidRPr="0039485C">
        <w:rPr>
          <w:rFonts w:cs="SymbolMT"/>
        </w:rPr>
        <w:t xml:space="preserve">• </w:t>
      </w:r>
      <w:r w:rsidRPr="0039485C">
        <w:rPr>
          <w:rFonts w:cs="Arial"/>
        </w:rPr>
        <w:t xml:space="preserve">R1 </w:t>
      </w:r>
      <w:r w:rsidR="0039485C">
        <w:rPr>
          <w:rFonts w:cs="Arial"/>
        </w:rPr>
        <w:t>Demonstrate understanding of</w:t>
      </w:r>
      <w:r w:rsidRPr="0039485C">
        <w:rPr>
          <w:rFonts w:cs="Arial"/>
        </w:rPr>
        <w:t xml:space="preserve"> explicit meanings</w:t>
      </w:r>
    </w:p>
    <w:p w:rsidR="005C14CE" w:rsidRPr="0039485C" w:rsidRDefault="005C14CE" w:rsidP="005C14CE">
      <w:pPr>
        <w:autoSpaceDE w:val="0"/>
        <w:autoSpaceDN w:val="0"/>
        <w:adjustRightInd w:val="0"/>
        <w:rPr>
          <w:rFonts w:cs="Arial"/>
        </w:rPr>
      </w:pPr>
      <w:r w:rsidRPr="0039485C">
        <w:rPr>
          <w:rFonts w:cs="SymbolMT"/>
        </w:rPr>
        <w:t xml:space="preserve">• </w:t>
      </w:r>
      <w:r w:rsidRPr="0039485C">
        <w:rPr>
          <w:rFonts w:cs="Arial"/>
        </w:rPr>
        <w:t xml:space="preserve">R2 </w:t>
      </w:r>
      <w:r w:rsidR="0039485C">
        <w:rPr>
          <w:rFonts w:cs="Arial"/>
        </w:rPr>
        <w:t>Demonstrate understanding of</w:t>
      </w:r>
      <w:r w:rsidRPr="0039485C">
        <w:rPr>
          <w:rFonts w:cs="Arial"/>
        </w:rPr>
        <w:t xml:space="preserve"> implicit meanings and attitudes</w:t>
      </w:r>
    </w:p>
    <w:p w:rsidR="005C14CE" w:rsidRPr="0039485C" w:rsidRDefault="005C14CE" w:rsidP="0039485C">
      <w:pPr>
        <w:autoSpaceDE w:val="0"/>
        <w:autoSpaceDN w:val="0"/>
        <w:adjustRightInd w:val="0"/>
        <w:rPr>
          <w:rFonts w:cs="Arial"/>
        </w:rPr>
      </w:pPr>
      <w:r w:rsidRPr="0039485C">
        <w:rPr>
          <w:rFonts w:cs="SymbolMT"/>
        </w:rPr>
        <w:t xml:space="preserve">• </w:t>
      </w:r>
      <w:r w:rsidRPr="0039485C">
        <w:rPr>
          <w:rFonts w:cs="Arial"/>
        </w:rPr>
        <w:t xml:space="preserve">R3 </w:t>
      </w:r>
      <w:proofErr w:type="spellStart"/>
      <w:r w:rsidR="0039485C">
        <w:rPr>
          <w:rFonts w:cs="Arial"/>
        </w:rPr>
        <w:t>Analyse</w:t>
      </w:r>
      <w:proofErr w:type="spellEnd"/>
      <w:r w:rsidR="0039485C">
        <w:rPr>
          <w:rFonts w:cs="Arial"/>
        </w:rPr>
        <w:t>, evaluate and develop facts, ideas and opinions</w:t>
      </w:r>
    </w:p>
    <w:p w:rsidR="005C14CE" w:rsidRPr="0039485C" w:rsidRDefault="005C14CE" w:rsidP="005C14CE">
      <w:pPr>
        <w:autoSpaceDE w:val="0"/>
        <w:autoSpaceDN w:val="0"/>
        <w:adjustRightInd w:val="0"/>
        <w:rPr>
          <w:rFonts w:cs="Arial"/>
        </w:rPr>
      </w:pPr>
    </w:p>
    <w:p w:rsidR="005C14CE" w:rsidRPr="0039485C" w:rsidRDefault="005C14CE" w:rsidP="005C14CE">
      <w:pPr>
        <w:autoSpaceDE w:val="0"/>
        <w:autoSpaceDN w:val="0"/>
        <w:adjustRightInd w:val="0"/>
        <w:rPr>
          <w:rFonts w:cs="Arial"/>
          <w:u w:val="single"/>
        </w:rPr>
      </w:pPr>
      <w:r w:rsidRPr="0039485C">
        <w:rPr>
          <w:rFonts w:cs="Arial"/>
          <w:u w:val="single"/>
        </w:rPr>
        <w:t>Writing:</w:t>
      </w:r>
    </w:p>
    <w:p w:rsidR="005C14CE" w:rsidRPr="0039485C" w:rsidRDefault="005C14CE" w:rsidP="005C14CE">
      <w:pPr>
        <w:autoSpaceDE w:val="0"/>
        <w:autoSpaceDN w:val="0"/>
        <w:adjustRightInd w:val="0"/>
        <w:rPr>
          <w:rFonts w:cs="Arial"/>
          <w:u w:val="single"/>
        </w:rPr>
      </w:pPr>
    </w:p>
    <w:p w:rsidR="005C14CE" w:rsidRPr="0039485C" w:rsidRDefault="005C14CE" w:rsidP="005C14CE">
      <w:pPr>
        <w:autoSpaceDE w:val="0"/>
        <w:autoSpaceDN w:val="0"/>
        <w:adjustRightInd w:val="0"/>
        <w:rPr>
          <w:rFonts w:cs="Arial"/>
        </w:rPr>
      </w:pPr>
      <w:r w:rsidRPr="0039485C">
        <w:rPr>
          <w:rFonts w:cs="SymbolMT"/>
        </w:rPr>
        <w:t xml:space="preserve">• </w:t>
      </w:r>
      <w:r w:rsidRPr="0039485C">
        <w:rPr>
          <w:rFonts w:cs="Arial"/>
        </w:rPr>
        <w:t>W1 Articulate experience and express what is thought, felt and imagined</w:t>
      </w:r>
    </w:p>
    <w:p w:rsidR="005C14CE" w:rsidRPr="0039485C" w:rsidRDefault="005C14CE" w:rsidP="005C14CE">
      <w:pPr>
        <w:autoSpaceDE w:val="0"/>
        <w:autoSpaceDN w:val="0"/>
        <w:adjustRightInd w:val="0"/>
        <w:rPr>
          <w:rFonts w:cs="Arial"/>
        </w:rPr>
      </w:pPr>
      <w:r w:rsidRPr="0039485C">
        <w:rPr>
          <w:rFonts w:cs="SymbolMT"/>
        </w:rPr>
        <w:t xml:space="preserve">• </w:t>
      </w:r>
      <w:r w:rsidRPr="0039485C">
        <w:rPr>
          <w:rFonts w:cs="Arial"/>
        </w:rPr>
        <w:t xml:space="preserve">W2 </w:t>
      </w:r>
      <w:r w:rsidR="0039485C">
        <w:rPr>
          <w:rFonts w:cs="Arial"/>
        </w:rPr>
        <w:t>Sequence</w:t>
      </w:r>
      <w:r w:rsidRPr="0039485C">
        <w:rPr>
          <w:rFonts w:cs="Arial"/>
        </w:rPr>
        <w:t xml:space="preserve"> facts, ideas and opinions</w:t>
      </w:r>
    </w:p>
    <w:p w:rsidR="005C14CE" w:rsidRPr="0039485C" w:rsidRDefault="005C14CE" w:rsidP="005C14CE">
      <w:pPr>
        <w:autoSpaceDE w:val="0"/>
        <w:autoSpaceDN w:val="0"/>
        <w:adjustRightInd w:val="0"/>
        <w:rPr>
          <w:rFonts w:cs="Arial"/>
        </w:rPr>
      </w:pPr>
      <w:r w:rsidRPr="0039485C">
        <w:rPr>
          <w:rFonts w:cs="SymbolMT"/>
        </w:rPr>
        <w:t xml:space="preserve">• </w:t>
      </w:r>
      <w:r w:rsidRPr="0039485C">
        <w:rPr>
          <w:rFonts w:cs="Arial"/>
        </w:rPr>
        <w:t>W3 Understand and use a range of appropriate vocabulary</w:t>
      </w:r>
    </w:p>
    <w:p w:rsidR="005C14CE" w:rsidRPr="0039485C" w:rsidRDefault="005C14CE" w:rsidP="005C14CE">
      <w:pPr>
        <w:autoSpaceDE w:val="0"/>
        <w:autoSpaceDN w:val="0"/>
        <w:adjustRightInd w:val="0"/>
        <w:rPr>
          <w:rFonts w:cs="Arial"/>
        </w:rPr>
      </w:pPr>
      <w:r w:rsidRPr="0039485C">
        <w:rPr>
          <w:rFonts w:cs="SymbolMT"/>
        </w:rPr>
        <w:t xml:space="preserve">• </w:t>
      </w:r>
      <w:r w:rsidR="0039485C">
        <w:rPr>
          <w:rFonts w:cs="Arial"/>
        </w:rPr>
        <w:t xml:space="preserve">W4 Use </w:t>
      </w:r>
      <w:r w:rsidRPr="0039485C">
        <w:rPr>
          <w:rFonts w:cs="Arial"/>
        </w:rPr>
        <w:t>register appropriate to audience and context</w:t>
      </w:r>
    </w:p>
    <w:p w:rsidR="005C14CE" w:rsidRPr="0039485C" w:rsidRDefault="005C14CE" w:rsidP="005C14CE">
      <w:pPr>
        <w:autoSpaceDE w:val="0"/>
        <w:autoSpaceDN w:val="0"/>
        <w:adjustRightInd w:val="0"/>
      </w:pPr>
      <w:r w:rsidRPr="0039485C">
        <w:rPr>
          <w:rFonts w:cs="SymbolMT"/>
        </w:rPr>
        <w:t xml:space="preserve">• </w:t>
      </w:r>
      <w:r w:rsidRPr="0039485C">
        <w:rPr>
          <w:rFonts w:cs="Arial"/>
        </w:rPr>
        <w:t xml:space="preserve">W5 Make accurate </w:t>
      </w:r>
      <w:r w:rsidR="0039485C">
        <w:rPr>
          <w:rFonts w:cs="Arial"/>
        </w:rPr>
        <w:t>use of spelling, punctuation and grammar</w:t>
      </w:r>
    </w:p>
    <w:p w:rsidR="00F92FBE" w:rsidRPr="0039485C" w:rsidRDefault="00F92FBE" w:rsidP="00576876">
      <w:pPr>
        <w:rPr>
          <w:sz w:val="40"/>
        </w:rPr>
      </w:pPr>
    </w:p>
    <w:p w:rsidR="00F92FBE" w:rsidRPr="0039485C" w:rsidRDefault="00F92FBE" w:rsidP="00576876">
      <w:pPr>
        <w:rPr>
          <w:sz w:val="40"/>
        </w:rPr>
      </w:pPr>
    </w:p>
    <w:p w:rsidR="0043244F" w:rsidRDefault="0043244F" w:rsidP="00576876">
      <w:pPr>
        <w:rPr>
          <w:sz w:val="40"/>
        </w:rPr>
      </w:pPr>
    </w:p>
    <w:p w:rsidR="00F92FBE" w:rsidRPr="0039485C" w:rsidRDefault="00F92FBE" w:rsidP="00576876">
      <w:pPr>
        <w:rPr>
          <w:sz w:val="40"/>
        </w:rPr>
      </w:pPr>
    </w:p>
    <w:p w:rsidR="005C2EB1" w:rsidRPr="00DF57F2" w:rsidRDefault="005C2EB1" w:rsidP="005C2EB1">
      <w:pPr>
        <w:jc w:val="center"/>
        <w:rPr>
          <w:b/>
          <w:sz w:val="32"/>
          <w:u w:val="single"/>
        </w:rPr>
      </w:pPr>
      <w:r>
        <w:rPr>
          <w:b/>
          <w:sz w:val="32"/>
          <w:u w:val="single"/>
        </w:rPr>
        <w:t>Hints and Tips</w:t>
      </w:r>
    </w:p>
    <w:p w:rsidR="00F92FBE" w:rsidRDefault="00F92FBE" w:rsidP="00576876">
      <w:pPr>
        <w:rPr>
          <w:sz w:val="40"/>
        </w:rPr>
      </w:pPr>
    </w:p>
    <w:p w:rsidR="005C2EB1" w:rsidRDefault="00502D0C" w:rsidP="00502D0C">
      <w:pPr>
        <w:pStyle w:val="NormalWeb"/>
        <w:spacing w:before="2" w:after="2"/>
        <w:rPr>
          <w:rFonts w:asciiTheme="minorHAnsi" w:hAnsiTheme="minorHAnsi"/>
          <w:b/>
          <w:sz w:val="24"/>
          <w:szCs w:val="28"/>
          <w:u w:val="single"/>
        </w:rPr>
      </w:pPr>
      <w:r w:rsidRPr="005C2EB1">
        <w:rPr>
          <w:rFonts w:asciiTheme="minorHAnsi" w:hAnsiTheme="minorHAnsi"/>
          <w:b/>
          <w:sz w:val="24"/>
          <w:szCs w:val="28"/>
          <w:u w:val="single"/>
        </w:rPr>
        <w:t xml:space="preserve">Section 1 </w:t>
      </w:r>
    </w:p>
    <w:p w:rsidR="00502D0C" w:rsidRPr="005C2EB1" w:rsidRDefault="00502D0C" w:rsidP="00502D0C">
      <w:pPr>
        <w:pStyle w:val="NormalWeb"/>
        <w:spacing w:before="2" w:after="2"/>
        <w:rPr>
          <w:rFonts w:asciiTheme="minorHAnsi" w:hAnsiTheme="minorHAnsi"/>
          <w:b/>
          <w:sz w:val="24"/>
          <w:u w:val="single"/>
        </w:rPr>
      </w:pPr>
    </w:p>
    <w:p w:rsidR="00502D0C" w:rsidRPr="005C2EB1" w:rsidRDefault="00502D0C" w:rsidP="00502D0C">
      <w:pPr>
        <w:pStyle w:val="NormalWeb"/>
        <w:numPr>
          <w:ilvl w:val="0"/>
          <w:numId w:val="3"/>
        </w:numPr>
        <w:spacing w:before="2" w:after="2"/>
        <w:rPr>
          <w:rFonts w:asciiTheme="minorHAnsi" w:hAnsiTheme="minorHAnsi"/>
          <w:sz w:val="24"/>
        </w:rPr>
      </w:pPr>
      <w:r w:rsidRPr="005C2EB1">
        <w:rPr>
          <w:rFonts w:asciiTheme="minorHAnsi" w:hAnsiTheme="minorHAnsi"/>
          <w:sz w:val="24"/>
        </w:rPr>
        <w:t xml:space="preserve">For this question, you will need to put yourself into role, and address your audience directly. The opening needs to introduce clearly the situation and purpose of the task, and will be rewarded if it puts the reader in the picture. </w:t>
      </w:r>
    </w:p>
    <w:p w:rsidR="00502D0C" w:rsidRPr="005C2EB1" w:rsidRDefault="00502D0C" w:rsidP="00502D0C">
      <w:pPr>
        <w:pStyle w:val="NormalWeb"/>
        <w:numPr>
          <w:ilvl w:val="0"/>
          <w:numId w:val="3"/>
        </w:numPr>
        <w:spacing w:before="2" w:after="2"/>
        <w:rPr>
          <w:rFonts w:asciiTheme="minorHAnsi" w:hAnsiTheme="minorHAnsi"/>
          <w:sz w:val="24"/>
        </w:rPr>
      </w:pPr>
      <w:r w:rsidRPr="005C2EB1">
        <w:rPr>
          <w:rFonts w:asciiTheme="minorHAnsi" w:hAnsiTheme="minorHAnsi"/>
          <w:sz w:val="24"/>
        </w:rPr>
        <w:t>You need to be clear and often persuasive</w:t>
      </w:r>
      <w:r w:rsidR="005C2EB1">
        <w:rPr>
          <w:rFonts w:asciiTheme="minorHAnsi" w:hAnsiTheme="minorHAnsi"/>
          <w:sz w:val="24"/>
        </w:rPr>
        <w:t>/argumentative</w:t>
      </w:r>
      <w:r w:rsidRPr="005C2EB1">
        <w:rPr>
          <w:rFonts w:asciiTheme="minorHAnsi" w:hAnsiTheme="minorHAnsi"/>
          <w:sz w:val="24"/>
        </w:rPr>
        <w:t xml:space="preserve"> in tasks like these, so imagining that you are addressing someone in front of you might help you to keep that in mind. Do not be overly casual though - this is a formal piece of writing. Even if it is for your peers in a school magazine, written language for publication is less colloquial than spoken language. </w:t>
      </w:r>
    </w:p>
    <w:p w:rsidR="00502D0C" w:rsidRPr="005C2EB1" w:rsidRDefault="00502D0C" w:rsidP="00502D0C">
      <w:pPr>
        <w:pStyle w:val="NormalWeb"/>
        <w:numPr>
          <w:ilvl w:val="0"/>
          <w:numId w:val="3"/>
        </w:numPr>
        <w:spacing w:before="2" w:after="2"/>
        <w:rPr>
          <w:rFonts w:asciiTheme="minorHAnsi" w:hAnsiTheme="minorHAnsi"/>
          <w:sz w:val="24"/>
        </w:rPr>
      </w:pPr>
      <w:r w:rsidRPr="005C2EB1">
        <w:rPr>
          <w:rFonts w:asciiTheme="minorHAnsi" w:hAnsiTheme="minorHAnsi"/>
          <w:sz w:val="24"/>
        </w:rPr>
        <w:t>Your answer will not b</w:t>
      </w:r>
      <w:r w:rsidR="005C2EB1">
        <w:rPr>
          <w:rFonts w:asciiTheme="minorHAnsi" w:hAnsiTheme="minorHAnsi"/>
          <w:sz w:val="24"/>
        </w:rPr>
        <w:t>e in the same genre as</w:t>
      </w:r>
      <w:r w:rsidRPr="005C2EB1">
        <w:rPr>
          <w:rFonts w:asciiTheme="minorHAnsi" w:hAnsiTheme="minorHAnsi"/>
          <w:sz w:val="24"/>
        </w:rPr>
        <w:t xml:space="preserve"> the text</w:t>
      </w:r>
      <w:r w:rsidR="005C2EB1">
        <w:rPr>
          <w:rFonts w:asciiTheme="minorHAnsi" w:hAnsiTheme="minorHAnsi"/>
          <w:sz w:val="24"/>
        </w:rPr>
        <w:t>(</w:t>
      </w:r>
      <w:r w:rsidRPr="005C2EB1">
        <w:rPr>
          <w:rFonts w:asciiTheme="minorHAnsi" w:hAnsiTheme="minorHAnsi"/>
          <w:sz w:val="24"/>
        </w:rPr>
        <w:t>s</w:t>
      </w:r>
      <w:r w:rsidR="005C2EB1">
        <w:rPr>
          <w:rFonts w:asciiTheme="minorHAnsi" w:hAnsiTheme="minorHAnsi"/>
          <w:sz w:val="24"/>
        </w:rPr>
        <w:t>)</w:t>
      </w:r>
      <w:r w:rsidRPr="005C2EB1">
        <w:rPr>
          <w:rFonts w:asciiTheme="minorHAnsi" w:hAnsiTheme="minorHAnsi"/>
          <w:sz w:val="24"/>
        </w:rPr>
        <w:t>, and should therefore be in a dif</w:t>
      </w:r>
      <w:r w:rsidR="005C2EB1">
        <w:rPr>
          <w:rFonts w:asciiTheme="minorHAnsi" w:hAnsiTheme="minorHAnsi"/>
          <w:sz w:val="24"/>
        </w:rPr>
        <w:t>ferent style from it/them.</w:t>
      </w:r>
    </w:p>
    <w:p w:rsidR="00502D0C" w:rsidRPr="005C2EB1" w:rsidRDefault="00502D0C" w:rsidP="00502D0C">
      <w:pPr>
        <w:pStyle w:val="NormalWeb"/>
        <w:numPr>
          <w:ilvl w:val="0"/>
          <w:numId w:val="3"/>
        </w:numPr>
        <w:spacing w:before="2" w:after="2"/>
        <w:rPr>
          <w:rFonts w:asciiTheme="minorHAnsi" w:hAnsiTheme="minorHAnsi"/>
          <w:sz w:val="24"/>
        </w:rPr>
      </w:pPr>
      <w:r w:rsidRPr="005C2EB1">
        <w:rPr>
          <w:rFonts w:asciiTheme="minorHAnsi" w:hAnsiTheme="minorHAnsi"/>
          <w:sz w:val="24"/>
        </w:rPr>
        <w:t xml:space="preserve">You should try to use as many ideas from the passages as possible as they will all be relevant, but you will have to change the way you express them; all the material you use from the passages must be modified to suit the new genre. </w:t>
      </w:r>
    </w:p>
    <w:p w:rsidR="00502D0C" w:rsidRPr="005C2EB1" w:rsidRDefault="00502D0C" w:rsidP="00502D0C">
      <w:pPr>
        <w:pStyle w:val="NormalWeb"/>
        <w:numPr>
          <w:ilvl w:val="0"/>
          <w:numId w:val="3"/>
        </w:numPr>
        <w:spacing w:before="2" w:after="2"/>
        <w:rPr>
          <w:rFonts w:asciiTheme="minorHAnsi" w:hAnsiTheme="minorHAnsi"/>
          <w:sz w:val="24"/>
        </w:rPr>
      </w:pPr>
      <w:r w:rsidRPr="005C2EB1">
        <w:rPr>
          <w:rFonts w:asciiTheme="minorHAnsi" w:hAnsiTheme="minorHAnsi"/>
          <w:sz w:val="24"/>
        </w:rPr>
        <w:t xml:space="preserve">Do not write as yourself unless you are specifically told to do so and keep in mind why you are writing – for example are you meant to be persuading someone or offering advice? </w:t>
      </w:r>
    </w:p>
    <w:p w:rsidR="00502D0C" w:rsidRPr="005C2EB1" w:rsidRDefault="00502D0C" w:rsidP="00502D0C">
      <w:pPr>
        <w:pStyle w:val="NormalWeb"/>
        <w:numPr>
          <w:ilvl w:val="0"/>
          <w:numId w:val="3"/>
        </w:numPr>
        <w:spacing w:before="2" w:after="2"/>
        <w:rPr>
          <w:rFonts w:asciiTheme="minorHAnsi" w:hAnsiTheme="minorHAnsi"/>
          <w:sz w:val="24"/>
        </w:rPr>
      </w:pPr>
      <w:r w:rsidRPr="005C2EB1">
        <w:rPr>
          <w:rFonts w:asciiTheme="minorHAnsi" w:hAnsiTheme="minorHAnsi"/>
          <w:sz w:val="24"/>
        </w:rPr>
        <w:t xml:space="preserve">The recommended structure for the response will be offered in the wording of the question, and you should follow this. </w:t>
      </w:r>
    </w:p>
    <w:p w:rsidR="00502D0C" w:rsidRPr="005C2EB1" w:rsidRDefault="00502D0C" w:rsidP="00502D0C">
      <w:pPr>
        <w:pStyle w:val="NormalWeb"/>
        <w:numPr>
          <w:ilvl w:val="0"/>
          <w:numId w:val="3"/>
        </w:numPr>
        <w:spacing w:before="2" w:after="2"/>
        <w:rPr>
          <w:rFonts w:asciiTheme="minorHAnsi" w:hAnsiTheme="minorHAnsi"/>
          <w:sz w:val="24"/>
        </w:rPr>
      </w:pPr>
      <w:r w:rsidRPr="005C2EB1">
        <w:rPr>
          <w:rFonts w:asciiTheme="minorHAnsi" w:hAnsiTheme="minorHAnsi"/>
          <w:sz w:val="24"/>
        </w:rPr>
        <w:t xml:space="preserve">There will be at least two factors to focus on – for example advantages and disadvantages. You will need to make two lists before you start in order to make sure you have enough material for both sides of the question. </w:t>
      </w:r>
    </w:p>
    <w:p w:rsidR="00502D0C" w:rsidRPr="005C2EB1" w:rsidRDefault="00502D0C" w:rsidP="00502D0C">
      <w:pPr>
        <w:pStyle w:val="NormalWeb"/>
        <w:numPr>
          <w:ilvl w:val="0"/>
          <w:numId w:val="3"/>
        </w:numPr>
        <w:spacing w:before="2" w:after="2"/>
        <w:rPr>
          <w:rFonts w:asciiTheme="minorHAnsi" w:hAnsiTheme="minorHAnsi"/>
          <w:sz w:val="24"/>
        </w:rPr>
      </w:pPr>
      <w:r w:rsidRPr="005C2EB1">
        <w:rPr>
          <w:rFonts w:asciiTheme="minorHAnsi" w:hAnsiTheme="minorHAnsi"/>
          <w:sz w:val="24"/>
        </w:rPr>
        <w:t xml:space="preserve">The third element of this question is evaluation; you will have to decide which of the options is </w:t>
      </w:r>
      <w:proofErr w:type="gramStart"/>
      <w:r w:rsidRPr="005C2EB1">
        <w:rPr>
          <w:rFonts w:asciiTheme="minorHAnsi" w:hAnsiTheme="minorHAnsi"/>
          <w:sz w:val="24"/>
        </w:rPr>
        <w:t>better, present reasons</w:t>
      </w:r>
      <w:proofErr w:type="gramEnd"/>
      <w:r w:rsidRPr="005C2EB1">
        <w:rPr>
          <w:rFonts w:asciiTheme="minorHAnsi" w:hAnsiTheme="minorHAnsi"/>
          <w:sz w:val="24"/>
        </w:rPr>
        <w:t xml:space="preserve"> why you have formed this opinion and justify it. </w:t>
      </w:r>
    </w:p>
    <w:p w:rsidR="00502D0C" w:rsidRPr="005C2EB1" w:rsidRDefault="00502D0C" w:rsidP="00502D0C">
      <w:pPr>
        <w:pStyle w:val="NormalWeb"/>
        <w:numPr>
          <w:ilvl w:val="0"/>
          <w:numId w:val="3"/>
        </w:numPr>
        <w:spacing w:before="2" w:after="2"/>
        <w:rPr>
          <w:rFonts w:asciiTheme="minorHAnsi" w:hAnsiTheme="minorHAnsi"/>
          <w:sz w:val="24"/>
        </w:rPr>
      </w:pPr>
      <w:r w:rsidRPr="005C2EB1">
        <w:rPr>
          <w:rFonts w:asciiTheme="minorHAnsi" w:hAnsiTheme="minorHAnsi"/>
          <w:sz w:val="24"/>
        </w:rPr>
        <w:t xml:space="preserve">Keep your focus on what the question is asking you to do. Do not get distracted by peripheral issues; for </w:t>
      </w:r>
      <w:proofErr w:type="gramStart"/>
      <w:r w:rsidRPr="005C2EB1">
        <w:rPr>
          <w:rFonts w:asciiTheme="minorHAnsi" w:hAnsiTheme="minorHAnsi"/>
          <w:sz w:val="24"/>
        </w:rPr>
        <w:t>instance if you are asked how money should be spent, don’t</w:t>
      </w:r>
      <w:proofErr w:type="gramEnd"/>
      <w:r w:rsidRPr="005C2EB1">
        <w:rPr>
          <w:rFonts w:asciiTheme="minorHAnsi" w:hAnsiTheme="minorHAnsi"/>
          <w:sz w:val="24"/>
        </w:rPr>
        <w:t xml:space="preserve"> discuss the fund-raising methods. </w:t>
      </w:r>
    </w:p>
    <w:p w:rsidR="00502D0C" w:rsidRPr="005C2EB1" w:rsidRDefault="00502D0C" w:rsidP="00502D0C">
      <w:pPr>
        <w:pStyle w:val="NormalWeb"/>
        <w:numPr>
          <w:ilvl w:val="0"/>
          <w:numId w:val="3"/>
        </w:numPr>
        <w:spacing w:before="2" w:after="2"/>
        <w:rPr>
          <w:rFonts w:asciiTheme="minorHAnsi" w:hAnsiTheme="minorHAnsi"/>
          <w:sz w:val="24"/>
        </w:rPr>
      </w:pPr>
      <w:r w:rsidRPr="005C2EB1">
        <w:rPr>
          <w:rFonts w:asciiTheme="minorHAnsi" w:hAnsiTheme="minorHAnsi"/>
          <w:sz w:val="24"/>
        </w:rPr>
        <w:t xml:space="preserve">Make strong transitions between points/paragraphs e.g. ‘Yet another reason to support this proposal is...’ You need to link your ideas together logically so that if someone in real life </w:t>
      </w:r>
      <w:proofErr w:type="gramStart"/>
      <w:r w:rsidRPr="005C2EB1">
        <w:rPr>
          <w:rFonts w:asciiTheme="minorHAnsi" w:hAnsiTheme="minorHAnsi"/>
          <w:sz w:val="24"/>
        </w:rPr>
        <w:t>was</w:t>
      </w:r>
      <w:proofErr w:type="gramEnd"/>
      <w:r w:rsidRPr="005C2EB1">
        <w:rPr>
          <w:rFonts w:asciiTheme="minorHAnsi" w:hAnsiTheme="minorHAnsi"/>
          <w:sz w:val="24"/>
        </w:rPr>
        <w:t xml:space="preserve"> reading this response they would follow what you are saying step by step. </w:t>
      </w:r>
    </w:p>
    <w:p w:rsidR="00502D0C" w:rsidRPr="005C2EB1" w:rsidRDefault="00502D0C" w:rsidP="00502D0C">
      <w:pPr>
        <w:pStyle w:val="NormalWeb"/>
        <w:numPr>
          <w:ilvl w:val="0"/>
          <w:numId w:val="3"/>
        </w:numPr>
        <w:spacing w:before="2" w:after="2"/>
        <w:rPr>
          <w:rFonts w:asciiTheme="minorHAnsi" w:hAnsiTheme="minorHAnsi"/>
          <w:sz w:val="24"/>
        </w:rPr>
      </w:pPr>
      <w:r w:rsidRPr="005C2EB1">
        <w:rPr>
          <w:rFonts w:asciiTheme="minorHAnsi" w:hAnsiTheme="minorHAnsi"/>
          <w:sz w:val="24"/>
        </w:rPr>
        <w:t xml:space="preserve">Though you cannot make up </w:t>
      </w:r>
      <w:proofErr w:type="gramStart"/>
      <w:r w:rsidRPr="005C2EB1">
        <w:rPr>
          <w:rFonts w:asciiTheme="minorHAnsi" w:hAnsiTheme="minorHAnsi"/>
          <w:sz w:val="24"/>
        </w:rPr>
        <w:t>things which</w:t>
      </w:r>
      <w:proofErr w:type="gramEnd"/>
      <w:r w:rsidRPr="005C2EB1">
        <w:rPr>
          <w:rFonts w:asciiTheme="minorHAnsi" w:hAnsiTheme="minorHAnsi"/>
          <w:sz w:val="24"/>
        </w:rPr>
        <w:t xml:space="preserve"> are not in the passages, you should try to use your own ideas in the way that you extend those of the passages, provided that they are ‘based on the reading material’. </w:t>
      </w:r>
    </w:p>
    <w:p w:rsidR="00502D0C" w:rsidRPr="005C2EB1" w:rsidRDefault="00502D0C" w:rsidP="00502D0C">
      <w:pPr>
        <w:pStyle w:val="NormalWeb"/>
        <w:numPr>
          <w:ilvl w:val="0"/>
          <w:numId w:val="3"/>
        </w:numPr>
        <w:spacing w:before="2" w:after="2"/>
        <w:rPr>
          <w:rFonts w:asciiTheme="minorHAnsi" w:hAnsiTheme="minorHAnsi"/>
          <w:sz w:val="24"/>
        </w:rPr>
      </w:pPr>
      <w:r w:rsidRPr="005C2EB1">
        <w:rPr>
          <w:rFonts w:asciiTheme="minorHAnsi" w:hAnsiTheme="minorHAnsi"/>
          <w:sz w:val="24"/>
        </w:rPr>
        <w:t xml:space="preserve">The ending needs to be definite and provide an effective and satisfying conclusion to the piece. </w:t>
      </w:r>
    </w:p>
    <w:p w:rsidR="00DF57F2" w:rsidRPr="005C2EB1" w:rsidRDefault="00DF57F2" w:rsidP="00502D0C">
      <w:pPr>
        <w:pStyle w:val="NormalWeb"/>
        <w:spacing w:before="2" w:after="2"/>
        <w:ind w:left="720"/>
        <w:rPr>
          <w:rFonts w:asciiTheme="minorHAnsi" w:hAnsiTheme="minorHAnsi"/>
          <w:sz w:val="24"/>
          <w:szCs w:val="28"/>
        </w:rPr>
      </w:pPr>
    </w:p>
    <w:p w:rsidR="005C2EB1" w:rsidRDefault="00502D0C" w:rsidP="005C2EB1">
      <w:pPr>
        <w:pStyle w:val="NormalWeb"/>
        <w:spacing w:before="2" w:after="2"/>
        <w:rPr>
          <w:rFonts w:asciiTheme="minorHAnsi" w:hAnsiTheme="minorHAnsi"/>
          <w:b/>
          <w:sz w:val="24"/>
          <w:szCs w:val="28"/>
          <w:u w:val="single"/>
        </w:rPr>
      </w:pPr>
      <w:r w:rsidRPr="005C2EB1">
        <w:rPr>
          <w:rFonts w:asciiTheme="minorHAnsi" w:hAnsiTheme="minorHAnsi"/>
          <w:b/>
          <w:sz w:val="24"/>
          <w:szCs w:val="28"/>
          <w:u w:val="single"/>
        </w:rPr>
        <w:t xml:space="preserve">Section 2 </w:t>
      </w:r>
      <w:r w:rsidR="00275171">
        <w:rPr>
          <w:rFonts w:asciiTheme="minorHAnsi" w:hAnsiTheme="minorHAnsi"/>
          <w:b/>
          <w:sz w:val="24"/>
          <w:szCs w:val="28"/>
          <w:u w:val="single"/>
        </w:rPr>
        <w:t>- General</w:t>
      </w:r>
    </w:p>
    <w:p w:rsidR="00502D0C" w:rsidRPr="005C2EB1" w:rsidRDefault="00502D0C" w:rsidP="005C2EB1">
      <w:pPr>
        <w:pStyle w:val="NormalWeb"/>
        <w:spacing w:before="2" w:after="2"/>
        <w:rPr>
          <w:rFonts w:asciiTheme="minorHAnsi" w:hAnsiTheme="minorHAnsi"/>
          <w:b/>
          <w:sz w:val="24"/>
          <w:u w:val="single"/>
        </w:rPr>
      </w:pPr>
    </w:p>
    <w:p w:rsidR="00275171" w:rsidRDefault="00502D0C" w:rsidP="00275171">
      <w:pPr>
        <w:pStyle w:val="NormalWeb"/>
        <w:numPr>
          <w:ilvl w:val="0"/>
          <w:numId w:val="18"/>
        </w:numPr>
        <w:spacing w:before="2" w:after="2"/>
        <w:rPr>
          <w:rFonts w:asciiTheme="minorHAnsi" w:hAnsiTheme="minorHAnsi"/>
          <w:sz w:val="24"/>
        </w:rPr>
      </w:pPr>
      <w:r w:rsidRPr="005C2EB1">
        <w:rPr>
          <w:rFonts w:asciiTheme="minorHAnsi" w:hAnsiTheme="minorHAnsi"/>
          <w:sz w:val="24"/>
        </w:rPr>
        <w:t xml:space="preserve">It </w:t>
      </w:r>
      <w:r w:rsidR="00275171">
        <w:rPr>
          <w:rFonts w:asciiTheme="minorHAnsi" w:hAnsiTheme="minorHAnsi"/>
          <w:sz w:val="24"/>
        </w:rPr>
        <w:t>is essential that out of the four titles</w:t>
      </w:r>
      <w:r w:rsidRPr="005C2EB1">
        <w:rPr>
          <w:rFonts w:asciiTheme="minorHAnsi" w:hAnsiTheme="minorHAnsi"/>
          <w:sz w:val="24"/>
        </w:rPr>
        <w:t xml:space="preserve"> available you choose a question which you understand and which suits your writing abilities. </w:t>
      </w:r>
    </w:p>
    <w:p w:rsidR="00502D0C" w:rsidRPr="00275171" w:rsidRDefault="00502D0C" w:rsidP="00275171">
      <w:pPr>
        <w:pStyle w:val="NormalWeb"/>
        <w:numPr>
          <w:ilvl w:val="0"/>
          <w:numId w:val="18"/>
        </w:numPr>
        <w:spacing w:before="2" w:after="2"/>
        <w:rPr>
          <w:rFonts w:asciiTheme="minorHAnsi" w:hAnsiTheme="minorHAnsi"/>
          <w:sz w:val="24"/>
        </w:rPr>
      </w:pPr>
      <w:r w:rsidRPr="00275171">
        <w:rPr>
          <w:rFonts w:asciiTheme="minorHAnsi" w:hAnsiTheme="minorHAnsi"/>
          <w:sz w:val="24"/>
        </w:rPr>
        <w:t>Though the t</w:t>
      </w:r>
      <w:r w:rsidR="00275171">
        <w:rPr>
          <w:rFonts w:asciiTheme="minorHAnsi" w:hAnsiTheme="minorHAnsi"/>
          <w:sz w:val="24"/>
        </w:rPr>
        <w:t>wo</w:t>
      </w:r>
      <w:r w:rsidRPr="00275171">
        <w:rPr>
          <w:rFonts w:asciiTheme="minorHAnsi" w:hAnsiTheme="minorHAnsi"/>
          <w:sz w:val="24"/>
        </w:rPr>
        <w:t xml:space="preserve"> different genres </w:t>
      </w:r>
      <w:r w:rsidR="00275171">
        <w:rPr>
          <w:rFonts w:asciiTheme="minorHAnsi" w:hAnsiTheme="minorHAnsi"/>
          <w:sz w:val="24"/>
        </w:rPr>
        <w:t xml:space="preserve">(narrative and description) </w:t>
      </w:r>
      <w:r w:rsidRPr="00275171">
        <w:rPr>
          <w:rFonts w:asciiTheme="minorHAnsi" w:hAnsiTheme="minorHAnsi"/>
          <w:sz w:val="24"/>
        </w:rPr>
        <w:t xml:space="preserve">are marked according to the same mark scheme for Style and Accuracy, they are marked differently for Content and Structure. The three </w:t>
      </w:r>
      <w:r w:rsidR="00275171">
        <w:rPr>
          <w:rFonts w:asciiTheme="minorHAnsi" w:hAnsiTheme="minorHAnsi"/>
          <w:sz w:val="24"/>
        </w:rPr>
        <w:t>two genres</w:t>
      </w:r>
      <w:r w:rsidRPr="00275171">
        <w:rPr>
          <w:rFonts w:asciiTheme="minorHAnsi" w:hAnsiTheme="minorHAnsi"/>
          <w:sz w:val="24"/>
        </w:rPr>
        <w:t xml:space="preserve"> are different from each other, so you need to be aware of the characteristics of each. </w:t>
      </w:r>
    </w:p>
    <w:p w:rsidR="00502D0C" w:rsidRPr="005C2EB1" w:rsidRDefault="00502D0C" w:rsidP="00502D0C">
      <w:pPr>
        <w:pStyle w:val="NormalWeb"/>
        <w:numPr>
          <w:ilvl w:val="0"/>
          <w:numId w:val="4"/>
        </w:numPr>
        <w:spacing w:before="2" w:after="2"/>
        <w:rPr>
          <w:rFonts w:asciiTheme="minorHAnsi" w:hAnsiTheme="minorHAnsi"/>
          <w:sz w:val="24"/>
        </w:rPr>
      </w:pPr>
      <w:r w:rsidRPr="005C2EB1">
        <w:rPr>
          <w:rFonts w:asciiTheme="minorHAnsi" w:hAnsiTheme="minorHAnsi"/>
          <w:sz w:val="24"/>
        </w:rPr>
        <w:t xml:space="preserve">Whichever type of essay you choose, it should be planned first. If after 5 minutes you have managed to collect only a few ideas for your choice of title, switch to another one. The plan should contain between 6 and 10 points or </w:t>
      </w:r>
      <w:r w:rsidR="00275171" w:rsidRPr="005C2EB1">
        <w:rPr>
          <w:rFonts w:asciiTheme="minorHAnsi" w:hAnsiTheme="minorHAnsi"/>
          <w:sz w:val="24"/>
        </w:rPr>
        <w:t>ideas, which</w:t>
      </w:r>
      <w:r w:rsidRPr="005C2EB1">
        <w:rPr>
          <w:rFonts w:asciiTheme="minorHAnsi" w:hAnsiTheme="minorHAnsi"/>
          <w:sz w:val="24"/>
        </w:rPr>
        <w:t xml:space="preserve"> can be developed into paragraphs, if the essay is going to be of a suitable content and length. Aim for about 8 paragraphs and 400 words. </w:t>
      </w:r>
    </w:p>
    <w:p w:rsidR="00502D0C" w:rsidRPr="005C2EB1" w:rsidRDefault="00502D0C" w:rsidP="00502D0C">
      <w:pPr>
        <w:pStyle w:val="NormalWeb"/>
        <w:numPr>
          <w:ilvl w:val="0"/>
          <w:numId w:val="4"/>
        </w:numPr>
        <w:spacing w:before="2" w:after="2"/>
        <w:rPr>
          <w:rFonts w:asciiTheme="minorHAnsi" w:hAnsiTheme="minorHAnsi"/>
          <w:sz w:val="24"/>
        </w:rPr>
      </w:pPr>
      <w:r w:rsidRPr="005C2EB1">
        <w:rPr>
          <w:rFonts w:asciiTheme="minorHAnsi" w:hAnsiTheme="minorHAnsi"/>
          <w:sz w:val="24"/>
        </w:rPr>
        <w:t xml:space="preserve">Openings to compositions are important as they either </w:t>
      </w:r>
      <w:proofErr w:type="gramStart"/>
      <w:r w:rsidRPr="005C2EB1">
        <w:rPr>
          <w:rFonts w:asciiTheme="minorHAnsi" w:hAnsiTheme="minorHAnsi"/>
          <w:sz w:val="24"/>
        </w:rPr>
        <w:t>engage</w:t>
      </w:r>
      <w:proofErr w:type="gramEnd"/>
      <w:r w:rsidRPr="005C2EB1">
        <w:rPr>
          <w:rFonts w:asciiTheme="minorHAnsi" w:hAnsiTheme="minorHAnsi"/>
          <w:sz w:val="24"/>
        </w:rPr>
        <w:t xml:space="preserve"> the reader or they don’t. Try to grab your reader’s attention from the start. </w:t>
      </w:r>
    </w:p>
    <w:p w:rsidR="00502D0C" w:rsidRPr="005C2EB1" w:rsidRDefault="00502D0C" w:rsidP="00502D0C">
      <w:pPr>
        <w:pStyle w:val="NormalWeb"/>
        <w:numPr>
          <w:ilvl w:val="0"/>
          <w:numId w:val="4"/>
        </w:numPr>
        <w:spacing w:before="2" w:after="2"/>
        <w:rPr>
          <w:rFonts w:asciiTheme="minorHAnsi" w:hAnsiTheme="minorHAnsi"/>
          <w:sz w:val="24"/>
        </w:rPr>
      </w:pPr>
      <w:r w:rsidRPr="005C2EB1">
        <w:rPr>
          <w:rFonts w:asciiTheme="minorHAnsi" w:hAnsiTheme="minorHAnsi"/>
          <w:sz w:val="24"/>
        </w:rPr>
        <w:t xml:space="preserve">Take the opportunity to show off your range of vocabulary – find precise words to use and vary your choices. </w:t>
      </w:r>
    </w:p>
    <w:p w:rsidR="00275171" w:rsidRDefault="00275171" w:rsidP="00502D0C">
      <w:pPr>
        <w:pStyle w:val="NormalWeb"/>
        <w:spacing w:before="2" w:after="2"/>
        <w:rPr>
          <w:rFonts w:asciiTheme="minorHAnsi" w:hAnsiTheme="minorHAnsi"/>
          <w:sz w:val="24"/>
          <w:szCs w:val="32"/>
        </w:rPr>
      </w:pPr>
    </w:p>
    <w:p w:rsidR="00275171" w:rsidRPr="00275171" w:rsidRDefault="00502D0C" w:rsidP="00502D0C">
      <w:pPr>
        <w:pStyle w:val="NormalWeb"/>
        <w:spacing w:before="2" w:after="2"/>
        <w:rPr>
          <w:rFonts w:asciiTheme="minorHAnsi" w:hAnsiTheme="minorHAnsi"/>
          <w:b/>
          <w:sz w:val="24"/>
          <w:szCs w:val="32"/>
          <w:u w:val="single"/>
        </w:rPr>
      </w:pPr>
      <w:r w:rsidRPr="00275171">
        <w:rPr>
          <w:rFonts w:asciiTheme="minorHAnsi" w:hAnsiTheme="minorHAnsi"/>
          <w:b/>
          <w:sz w:val="24"/>
          <w:szCs w:val="32"/>
          <w:u w:val="single"/>
        </w:rPr>
        <w:t xml:space="preserve">Descriptive compositions </w:t>
      </w:r>
    </w:p>
    <w:p w:rsidR="00502D0C" w:rsidRPr="005C2EB1" w:rsidRDefault="00502D0C" w:rsidP="00502D0C">
      <w:pPr>
        <w:pStyle w:val="NormalWeb"/>
        <w:spacing w:before="2" w:after="2"/>
        <w:rPr>
          <w:rFonts w:asciiTheme="minorHAnsi" w:hAnsiTheme="minorHAnsi"/>
          <w:sz w:val="24"/>
        </w:rPr>
      </w:pPr>
    </w:p>
    <w:p w:rsidR="00502D0C" w:rsidRPr="005C2EB1" w:rsidRDefault="00502D0C" w:rsidP="00502D0C">
      <w:pPr>
        <w:pStyle w:val="NormalWeb"/>
        <w:numPr>
          <w:ilvl w:val="0"/>
          <w:numId w:val="6"/>
        </w:numPr>
        <w:spacing w:before="2" w:after="2"/>
        <w:rPr>
          <w:rFonts w:asciiTheme="minorHAnsi" w:hAnsiTheme="minorHAnsi"/>
          <w:sz w:val="24"/>
        </w:rPr>
      </w:pPr>
      <w:r w:rsidRPr="005C2EB1">
        <w:rPr>
          <w:rFonts w:asciiTheme="minorHAnsi" w:hAnsiTheme="minorHAnsi"/>
          <w:sz w:val="24"/>
        </w:rPr>
        <w:t xml:space="preserve">It is difficult to write interesting descriptions, so </w:t>
      </w:r>
      <w:r w:rsidR="00275171">
        <w:rPr>
          <w:rFonts w:asciiTheme="minorHAnsi" w:hAnsiTheme="minorHAnsi"/>
          <w:sz w:val="24"/>
        </w:rPr>
        <w:t>make sure you do lots of practice beforehand (you can hand anything in to me).</w:t>
      </w:r>
      <w:r w:rsidRPr="005C2EB1">
        <w:rPr>
          <w:rFonts w:asciiTheme="minorHAnsi" w:hAnsiTheme="minorHAnsi"/>
          <w:sz w:val="24"/>
        </w:rPr>
        <w:t xml:space="preserve"> To write a strong descriptive answer you will need to use a wide range of vocabulary and even use imagery to engage reader interest. Unless the readers can see the picture they will not be able to relate to the experience. </w:t>
      </w:r>
    </w:p>
    <w:p w:rsidR="00502D0C" w:rsidRPr="005C2EB1" w:rsidRDefault="00502D0C" w:rsidP="00502D0C">
      <w:pPr>
        <w:pStyle w:val="NormalWeb"/>
        <w:numPr>
          <w:ilvl w:val="0"/>
          <w:numId w:val="6"/>
        </w:numPr>
        <w:spacing w:before="2" w:after="2"/>
        <w:rPr>
          <w:rFonts w:asciiTheme="minorHAnsi" w:hAnsiTheme="minorHAnsi"/>
          <w:sz w:val="24"/>
        </w:rPr>
      </w:pPr>
      <w:r w:rsidRPr="005C2EB1">
        <w:rPr>
          <w:rFonts w:asciiTheme="minorHAnsi" w:hAnsiTheme="minorHAnsi"/>
          <w:sz w:val="24"/>
        </w:rPr>
        <w:t xml:space="preserve">You will need to use a variety of sentence structures. All forms of repetition should be avoided – unless you are deliberately using it carefully for effect. </w:t>
      </w:r>
    </w:p>
    <w:p w:rsidR="00502D0C" w:rsidRPr="005C2EB1" w:rsidRDefault="00502D0C" w:rsidP="00502D0C">
      <w:pPr>
        <w:pStyle w:val="NormalWeb"/>
        <w:numPr>
          <w:ilvl w:val="0"/>
          <w:numId w:val="6"/>
        </w:numPr>
        <w:spacing w:before="2" w:after="2"/>
        <w:rPr>
          <w:rFonts w:asciiTheme="minorHAnsi" w:hAnsiTheme="minorHAnsi"/>
          <w:sz w:val="24"/>
        </w:rPr>
      </w:pPr>
      <w:r w:rsidRPr="005C2EB1">
        <w:rPr>
          <w:rFonts w:asciiTheme="minorHAnsi" w:hAnsiTheme="minorHAnsi"/>
          <w:sz w:val="24"/>
        </w:rPr>
        <w:t xml:space="preserve">You will need to evoke all five senses to create an environment and atmosphere, as well as details of size, shape and colour. Make colour precise, e.g. ‘scarlet’, ‘azure’, ‘off-white’, ‘bluish-grey’. </w:t>
      </w:r>
    </w:p>
    <w:p w:rsidR="00502D0C" w:rsidRPr="005C2EB1" w:rsidRDefault="00502D0C" w:rsidP="00502D0C">
      <w:pPr>
        <w:pStyle w:val="NormalWeb"/>
        <w:numPr>
          <w:ilvl w:val="0"/>
          <w:numId w:val="6"/>
        </w:numPr>
        <w:spacing w:before="2" w:after="2"/>
        <w:rPr>
          <w:rFonts w:asciiTheme="minorHAnsi" w:hAnsiTheme="minorHAnsi"/>
          <w:sz w:val="24"/>
        </w:rPr>
      </w:pPr>
      <w:r w:rsidRPr="005C2EB1">
        <w:rPr>
          <w:rFonts w:asciiTheme="minorHAnsi" w:hAnsiTheme="minorHAnsi"/>
          <w:sz w:val="24"/>
        </w:rPr>
        <w:t xml:space="preserve">Try to avoid common, overused, vague, short and childish vocabulary, such as ‘nice’, ‘big’, ‘little’, ‘a lot of’, ‘good’, and ‘bad’. </w:t>
      </w:r>
    </w:p>
    <w:p w:rsidR="00502D0C" w:rsidRPr="005C2EB1" w:rsidRDefault="00502D0C" w:rsidP="00502D0C">
      <w:pPr>
        <w:pStyle w:val="NormalWeb"/>
        <w:numPr>
          <w:ilvl w:val="0"/>
          <w:numId w:val="6"/>
        </w:numPr>
        <w:spacing w:before="2" w:after="2"/>
        <w:rPr>
          <w:rFonts w:asciiTheme="minorHAnsi" w:hAnsiTheme="minorHAnsi"/>
          <w:sz w:val="24"/>
        </w:rPr>
      </w:pPr>
      <w:r w:rsidRPr="005C2EB1">
        <w:rPr>
          <w:rFonts w:asciiTheme="minorHAnsi" w:hAnsiTheme="minorHAnsi"/>
          <w:sz w:val="24"/>
        </w:rPr>
        <w:t xml:space="preserve">Each noun probably needs one or more adjectives in front of it to give sufficient detail. </w:t>
      </w:r>
    </w:p>
    <w:p w:rsidR="00502D0C" w:rsidRPr="005C2EB1" w:rsidRDefault="00502D0C" w:rsidP="00502D0C">
      <w:pPr>
        <w:pStyle w:val="NormalWeb"/>
        <w:numPr>
          <w:ilvl w:val="0"/>
          <w:numId w:val="6"/>
        </w:numPr>
        <w:spacing w:before="2" w:after="2"/>
        <w:rPr>
          <w:rFonts w:asciiTheme="minorHAnsi" w:hAnsiTheme="minorHAnsi"/>
          <w:sz w:val="24"/>
        </w:rPr>
      </w:pPr>
      <w:r w:rsidRPr="005C2EB1">
        <w:rPr>
          <w:rFonts w:asciiTheme="minorHAnsi" w:hAnsiTheme="minorHAnsi"/>
          <w:sz w:val="24"/>
        </w:rPr>
        <w:t xml:space="preserve">Don’t let your description become static – give structure and progression to your description e.g. moving towards or through something, such as a street market or busy shopping mall, or going through a period of time, an hour or a day for instance, and recording the changes. </w:t>
      </w:r>
    </w:p>
    <w:p w:rsidR="00502D0C" w:rsidRPr="005C2EB1" w:rsidRDefault="00502D0C" w:rsidP="00502D0C">
      <w:pPr>
        <w:pStyle w:val="NormalWeb"/>
        <w:spacing w:before="2" w:after="2"/>
        <w:ind w:left="720"/>
        <w:rPr>
          <w:rFonts w:asciiTheme="minorHAnsi" w:hAnsiTheme="minorHAnsi"/>
          <w:sz w:val="24"/>
        </w:rPr>
      </w:pPr>
      <w:r w:rsidRPr="005C2EB1">
        <w:rPr>
          <w:rFonts w:asciiTheme="minorHAnsi" w:hAnsiTheme="minorHAnsi"/>
          <w:sz w:val="24"/>
        </w:rPr>
        <w:t xml:space="preserve">Descriptive compositions must not become a narrative, which means character and event should not take over or be dominant. (You can have lots of description in a story but you should have as little “story” in a description as possible.) </w:t>
      </w:r>
    </w:p>
    <w:p w:rsidR="00275171" w:rsidRDefault="00275171" w:rsidP="00275171">
      <w:pPr>
        <w:pStyle w:val="NormalWeb"/>
        <w:spacing w:before="2" w:after="2"/>
        <w:rPr>
          <w:rFonts w:asciiTheme="minorHAnsi" w:hAnsiTheme="minorHAnsi"/>
          <w:sz w:val="24"/>
          <w:szCs w:val="32"/>
        </w:rPr>
      </w:pPr>
    </w:p>
    <w:p w:rsidR="00275171" w:rsidRPr="00275171" w:rsidRDefault="00502D0C" w:rsidP="00275171">
      <w:pPr>
        <w:pStyle w:val="NormalWeb"/>
        <w:spacing w:before="2" w:after="2"/>
        <w:rPr>
          <w:rFonts w:asciiTheme="minorHAnsi" w:hAnsiTheme="minorHAnsi"/>
          <w:b/>
          <w:sz w:val="24"/>
          <w:szCs w:val="32"/>
          <w:u w:val="single"/>
        </w:rPr>
      </w:pPr>
      <w:r w:rsidRPr="00275171">
        <w:rPr>
          <w:rFonts w:asciiTheme="minorHAnsi" w:hAnsiTheme="minorHAnsi"/>
          <w:b/>
          <w:sz w:val="24"/>
          <w:szCs w:val="32"/>
          <w:u w:val="single"/>
        </w:rPr>
        <w:t xml:space="preserve">Narrative compositions </w:t>
      </w:r>
    </w:p>
    <w:p w:rsidR="00502D0C" w:rsidRPr="005C2EB1" w:rsidRDefault="00502D0C" w:rsidP="00275171">
      <w:pPr>
        <w:pStyle w:val="NormalWeb"/>
        <w:spacing w:before="2" w:after="2"/>
        <w:rPr>
          <w:rFonts w:asciiTheme="minorHAnsi" w:hAnsiTheme="minorHAnsi"/>
          <w:sz w:val="24"/>
        </w:rPr>
      </w:pPr>
    </w:p>
    <w:p w:rsidR="00275171" w:rsidRDefault="00502D0C" w:rsidP="00275171">
      <w:pPr>
        <w:pStyle w:val="NormalWeb"/>
        <w:numPr>
          <w:ilvl w:val="0"/>
          <w:numId w:val="19"/>
        </w:numPr>
        <w:spacing w:before="2" w:after="2"/>
        <w:rPr>
          <w:rFonts w:asciiTheme="minorHAnsi" w:hAnsiTheme="minorHAnsi"/>
          <w:sz w:val="24"/>
        </w:rPr>
      </w:pPr>
      <w:r w:rsidRPr="005C2EB1">
        <w:rPr>
          <w:rFonts w:asciiTheme="minorHAnsi" w:hAnsiTheme="minorHAnsi"/>
          <w:sz w:val="24"/>
        </w:rPr>
        <w:t>Decide on a tense and then stick to it; do not jump between present and past. The normal narrative tense is past and those who try to write in the present usually forget to do so after a while, so it is safer to start off in the past</w:t>
      </w:r>
      <w:r w:rsidR="00275171">
        <w:rPr>
          <w:rFonts w:asciiTheme="minorHAnsi" w:hAnsiTheme="minorHAnsi"/>
          <w:sz w:val="24"/>
        </w:rPr>
        <w:t xml:space="preserve"> if you are unsure</w:t>
      </w:r>
      <w:r w:rsidRPr="005C2EB1">
        <w:rPr>
          <w:rFonts w:asciiTheme="minorHAnsi" w:hAnsiTheme="minorHAnsi"/>
          <w:sz w:val="24"/>
        </w:rPr>
        <w:t xml:space="preserve">. </w:t>
      </w:r>
    </w:p>
    <w:p w:rsidR="00275171" w:rsidRDefault="00502D0C" w:rsidP="00275171">
      <w:pPr>
        <w:pStyle w:val="NormalWeb"/>
        <w:numPr>
          <w:ilvl w:val="0"/>
          <w:numId w:val="19"/>
        </w:numPr>
        <w:spacing w:before="2" w:after="2"/>
        <w:rPr>
          <w:rFonts w:asciiTheme="minorHAnsi" w:hAnsiTheme="minorHAnsi"/>
          <w:sz w:val="24"/>
        </w:rPr>
      </w:pPr>
      <w:r w:rsidRPr="00275171">
        <w:rPr>
          <w:rFonts w:asciiTheme="minorHAnsi" w:hAnsiTheme="minorHAnsi"/>
          <w:sz w:val="24"/>
        </w:rPr>
        <w:t xml:space="preserve">Know what your last sentence is going to be before you write your first. A narrative has to build up to a climax and lead towards a </w:t>
      </w:r>
      <w:proofErr w:type="gramStart"/>
      <w:r w:rsidRPr="00275171">
        <w:rPr>
          <w:rFonts w:asciiTheme="minorHAnsi" w:hAnsiTheme="minorHAnsi"/>
          <w:sz w:val="24"/>
        </w:rPr>
        <w:t>conclusion which</w:t>
      </w:r>
      <w:proofErr w:type="gramEnd"/>
      <w:r w:rsidRPr="00275171">
        <w:rPr>
          <w:rFonts w:asciiTheme="minorHAnsi" w:hAnsiTheme="minorHAnsi"/>
          <w:sz w:val="24"/>
        </w:rPr>
        <w:t xml:space="preserve"> is planned before it starts or it will end lamely or incomprehensibly, or the pace will be too slow or too fast. </w:t>
      </w:r>
    </w:p>
    <w:p w:rsidR="00275171" w:rsidRDefault="00502D0C" w:rsidP="00275171">
      <w:pPr>
        <w:pStyle w:val="NormalWeb"/>
        <w:numPr>
          <w:ilvl w:val="0"/>
          <w:numId w:val="19"/>
        </w:numPr>
        <w:spacing w:before="2" w:after="2"/>
        <w:rPr>
          <w:rFonts w:asciiTheme="minorHAnsi" w:hAnsiTheme="minorHAnsi"/>
          <w:sz w:val="24"/>
        </w:rPr>
      </w:pPr>
      <w:r w:rsidRPr="00275171">
        <w:rPr>
          <w:rFonts w:asciiTheme="minorHAnsi" w:hAnsiTheme="minorHAnsi"/>
          <w:sz w:val="24"/>
        </w:rPr>
        <w:t xml:space="preserve">Don’t try to do too much; you can’t cover many events and many years in one short composition. Select key moments and skip over the rest, changing the pace according to the intensity of the moment. </w:t>
      </w:r>
    </w:p>
    <w:p w:rsidR="00275171" w:rsidRDefault="00502D0C" w:rsidP="00275171">
      <w:pPr>
        <w:pStyle w:val="NormalWeb"/>
        <w:numPr>
          <w:ilvl w:val="0"/>
          <w:numId w:val="19"/>
        </w:numPr>
        <w:spacing w:before="2" w:after="2"/>
        <w:rPr>
          <w:rFonts w:asciiTheme="minorHAnsi" w:hAnsiTheme="minorHAnsi"/>
          <w:sz w:val="24"/>
        </w:rPr>
      </w:pPr>
      <w:r w:rsidRPr="00275171">
        <w:rPr>
          <w:rFonts w:asciiTheme="minorHAnsi" w:hAnsiTheme="minorHAnsi"/>
          <w:sz w:val="24"/>
        </w:rPr>
        <w:t xml:space="preserve">Don’t try to include too many characters (generally no more than </w:t>
      </w:r>
      <w:proofErr w:type="spellStart"/>
      <w:r w:rsidRPr="00275171">
        <w:rPr>
          <w:rFonts w:asciiTheme="minorHAnsi" w:hAnsiTheme="minorHAnsi"/>
          <w:sz w:val="24"/>
        </w:rPr>
        <w:t>than</w:t>
      </w:r>
      <w:proofErr w:type="spellEnd"/>
      <w:r w:rsidRPr="00275171">
        <w:rPr>
          <w:rFonts w:asciiTheme="minorHAnsi" w:hAnsiTheme="minorHAnsi"/>
          <w:sz w:val="24"/>
        </w:rPr>
        <w:t xml:space="preserve"> three is best). Don’t try to give them all speech. </w:t>
      </w:r>
    </w:p>
    <w:p w:rsidR="00275171" w:rsidRDefault="00502D0C" w:rsidP="00275171">
      <w:pPr>
        <w:pStyle w:val="NormalWeb"/>
        <w:numPr>
          <w:ilvl w:val="0"/>
          <w:numId w:val="19"/>
        </w:numPr>
        <w:spacing w:before="2" w:after="2"/>
        <w:rPr>
          <w:rFonts w:asciiTheme="minorHAnsi" w:hAnsiTheme="minorHAnsi"/>
          <w:sz w:val="24"/>
        </w:rPr>
      </w:pPr>
      <w:r w:rsidRPr="00275171">
        <w:rPr>
          <w:rFonts w:asciiTheme="minorHAnsi" w:hAnsiTheme="minorHAnsi"/>
          <w:sz w:val="24"/>
        </w:rPr>
        <w:t xml:space="preserve">For the top band, complexity of narrative and structure is required e.g. framing the story; flashback or forward time jump; two parallel strands being brought together. </w:t>
      </w:r>
    </w:p>
    <w:p w:rsidR="00275171" w:rsidRDefault="00502D0C" w:rsidP="00275171">
      <w:pPr>
        <w:pStyle w:val="NormalWeb"/>
        <w:numPr>
          <w:ilvl w:val="0"/>
          <w:numId w:val="19"/>
        </w:numPr>
        <w:spacing w:before="2" w:after="2"/>
        <w:rPr>
          <w:rFonts w:asciiTheme="minorHAnsi" w:hAnsiTheme="minorHAnsi"/>
          <w:sz w:val="24"/>
        </w:rPr>
      </w:pPr>
      <w:r w:rsidRPr="00275171">
        <w:rPr>
          <w:rFonts w:asciiTheme="minorHAnsi" w:hAnsiTheme="minorHAnsi"/>
          <w:sz w:val="24"/>
        </w:rPr>
        <w:t xml:space="preserve">Use dialogue by all means (if you can punctuate and set it out correctly) but don’t overdo it. You shouldn’t turn your story into a play, nor should you dilute the effect of occasional and significant moments of speech by giving the characters trivial things to say throughout. Save speech for important moments. </w:t>
      </w:r>
    </w:p>
    <w:p w:rsidR="00275171" w:rsidRDefault="00502D0C" w:rsidP="00275171">
      <w:pPr>
        <w:pStyle w:val="NormalWeb"/>
        <w:numPr>
          <w:ilvl w:val="0"/>
          <w:numId w:val="19"/>
        </w:numPr>
        <w:spacing w:before="2" w:after="2"/>
        <w:rPr>
          <w:rFonts w:asciiTheme="minorHAnsi" w:hAnsiTheme="minorHAnsi"/>
          <w:sz w:val="24"/>
        </w:rPr>
      </w:pPr>
      <w:r w:rsidRPr="00275171">
        <w:rPr>
          <w:rFonts w:asciiTheme="minorHAnsi" w:hAnsiTheme="minorHAnsi"/>
          <w:sz w:val="24"/>
        </w:rPr>
        <w:t xml:space="preserve">If you do use dialogue, find synonyms for ‘he said/she said’. </w:t>
      </w:r>
    </w:p>
    <w:p w:rsidR="00275171" w:rsidRDefault="00502D0C" w:rsidP="00275171">
      <w:pPr>
        <w:pStyle w:val="NormalWeb"/>
        <w:numPr>
          <w:ilvl w:val="0"/>
          <w:numId w:val="19"/>
        </w:numPr>
        <w:spacing w:before="2" w:after="2"/>
        <w:rPr>
          <w:rFonts w:asciiTheme="minorHAnsi" w:hAnsiTheme="minorHAnsi"/>
          <w:sz w:val="24"/>
        </w:rPr>
      </w:pPr>
      <w:r w:rsidRPr="00275171">
        <w:rPr>
          <w:rFonts w:asciiTheme="minorHAnsi" w:hAnsiTheme="minorHAnsi"/>
          <w:sz w:val="24"/>
        </w:rPr>
        <w:t xml:space="preserve">Even narrative needs description. You need to help your reader imagine characters and places by adding significant details to bring them alive. </w:t>
      </w:r>
    </w:p>
    <w:p w:rsidR="00502D0C" w:rsidRPr="00275171" w:rsidRDefault="00502D0C" w:rsidP="00275171">
      <w:pPr>
        <w:pStyle w:val="NormalWeb"/>
        <w:numPr>
          <w:ilvl w:val="0"/>
          <w:numId w:val="19"/>
        </w:numPr>
        <w:spacing w:before="2" w:after="2"/>
        <w:rPr>
          <w:rFonts w:asciiTheme="minorHAnsi" w:hAnsiTheme="minorHAnsi"/>
          <w:sz w:val="24"/>
        </w:rPr>
      </w:pPr>
      <w:r w:rsidRPr="00275171">
        <w:rPr>
          <w:rFonts w:asciiTheme="minorHAnsi" w:hAnsiTheme="minorHAnsi"/>
          <w:sz w:val="24"/>
        </w:rPr>
        <w:t xml:space="preserve">Choose to tell your narrative in first or third person and stick with your choice; do not switch viewpoint accidentally, as this is confusing for the reader. </w:t>
      </w:r>
    </w:p>
    <w:p w:rsidR="00502D0C" w:rsidRPr="005C2EB1" w:rsidRDefault="00502D0C" w:rsidP="00502D0C">
      <w:pPr>
        <w:pStyle w:val="NormalWeb"/>
        <w:numPr>
          <w:ilvl w:val="0"/>
          <w:numId w:val="7"/>
        </w:numPr>
        <w:spacing w:before="2" w:after="2"/>
        <w:rPr>
          <w:rFonts w:asciiTheme="minorHAnsi" w:hAnsiTheme="minorHAnsi"/>
          <w:sz w:val="24"/>
        </w:rPr>
      </w:pPr>
      <w:r w:rsidRPr="005C2EB1">
        <w:rPr>
          <w:rFonts w:asciiTheme="minorHAnsi" w:hAnsiTheme="minorHAnsi"/>
          <w:sz w:val="24"/>
        </w:rPr>
        <w:t xml:space="preserve">Don’t end your story with ‘And then I woke up in hospital’, or ‘It was all a dream’. Try to avoid </w:t>
      </w:r>
      <w:proofErr w:type="spellStart"/>
      <w:r w:rsidRPr="005C2EB1">
        <w:rPr>
          <w:rFonts w:asciiTheme="minorHAnsi" w:hAnsiTheme="minorHAnsi"/>
          <w:sz w:val="24"/>
        </w:rPr>
        <w:t>clichés</w:t>
      </w:r>
      <w:proofErr w:type="spellEnd"/>
      <w:r w:rsidRPr="005C2EB1">
        <w:rPr>
          <w:rFonts w:asciiTheme="minorHAnsi" w:hAnsiTheme="minorHAnsi"/>
          <w:sz w:val="24"/>
        </w:rPr>
        <w:t xml:space="preserve"> of any kind, including stereotypical characters and predictable outcomes. </w:t>
      </w:r>
    </w:p>
    <w:p w:rsidR="00502D0C" w:rsidRPr="005C2EB1" w:rsidRDefault="00502D0C" w:rsidP="00502D0C">
      <w:pPr>
        <w:pStyle w:val="NormalWeb"/>
        <w:numPr>
          <w:ilvl w:val="0"/>
          <w:numId w:val="7"/>
        </w:numPr>
        <w:spacing w:before="2" w:after="2"/>
        <w:rPr>
          <w:rFonts w:asciiTheme="minorHAnsi" w:hAnsiTheme="minorHAnsi"/>
          <w:sz w:val="24"/>
        </w:rPr>
      </w:pPr>
      <w:r w:rsidRPr="005C2EB1">
        <w:rPr>
          <w:rFonts w:asciiTheme="minorHAnsi" w:hAnsiTheme="minorHAnsi"/>
          <w:sz w:val="24"/>
        </w:rPr>
        <w:t xml:space="preserve">Use similes, but avoid obvious ones such as ‘as red as a rose’. Make comparisons unusual, but still apt, by giving them a moment’s thought and making them more specific e.g. ‘as red as a matador’s cape’. </w:t>
      </w:r>
    </w:p>
    <w:p w:rsidR="00502D0C" w:rsidRPr="005C2EB1" w:rsidRDefault="00502D0C" w:rsidP="00502D0C">
      <w:pPr>
        <w:pStyle w:val="NormalWeb"/>
        <w:numPr>
          <w:ilvl w:val="0"/>
          <w:numId w:val="7"/>
        </w:numPr>
        <w:spacing w:before="2" w:after="2"/>
        <w:rPr>
          <w:rFonts w:asciiTheme="minorHAnsi" w:hAnsiTheme="minorHAnsi"/>
          <w:sz w:val="24"/>
        </w:rPr>
      </w:pPr>
      <w:r w:rsidRPr="005C2EB1">
        <w:rPr>
          <w:rFonts w:asciiTheme="minorHAnsi" w:hAnsiTheme="minorHAnsi"/>
          <w:sz w:val="24"/>
        </w:rPr>
        <w:t xml:space="preserve">Use plenty of interesting details to engage your reader and make them want to read on. </w:t>
      </w:r>
    </w:p>
    <w:p w:rsidR="00502D0C" w:rsidRPr="005C2EB1" w:rsidRDefault="00502D0C" w:rsidP="00502D0C">
      <w:pPr>
        <w:pStyle w:val="NormalWeb"/>
        <w:numPr>
          <w:ilvl w:val="0"/>
          <w:numId w:val="7"/>
        </w:numPr>
        <w:spacing w:before="2" w:after="2"/>
        <w:rPr>
          <w:rFonts w:asciiTheme="minorHAnsi" w:hAnsiTheme="minorHAnsi"/>
          <w:sz w:val="24"/>
        </w:rPr>
      </w:pPr>
      <w:r w:rsidRPr="005C2EB1">
        <w:rPr>
          <w:rFonts w:asciiTheme="minorHAnsi" w:hAnsiTheme="minorHAnsi"/>
          <w:sz w:val="24"/>
        </w:rPr>
        <w:t xml:space="preserve">Don’t exaggerate; too much blood or too many unlikely events become ridiculous, and fear is more believable when it is mental rather than physical. </w:t>
      </w:r>
    </w:p>
    <w:p w:rsidR="00502D0C" w:rsidRPr="005C2EB1" w:rsidRDefault="00502D0C" w:rsidP="00502D0C">
      <w:pPr>
        <w:pStyle w:val="NormalWeb"/>
        <w:numPr>
          <w:ilvl w:val="0"/>
          <w:numId w:val="7"/>
        </w:numPr>
        <w:spacing w:before="2" w:after="2"/>
        <w:rPr>
          <w:rFonts w:asciiTheme="minorHAnsi" w:hAnsiTheme="minorHAnsi"/>
          <w:sz w:val="24"/>
        </w:rPr>
      </w:pPr>
      <w:r w:rsidRPr="005C2EB1">
        <w:rPr>
          <w:rFonts w:asciiTheme="minorHAnsi" w:hAnsiTheme="minorHAnsi"/>
          <w:sz w:val="24"/>
        </w:rPr>
        <w:t>Use your own knowledge and experiences as inspiration. It is better to think of something that actually happened to you, or someone you know, or which you read in a boo</w:t>
      </w:r>
      <w:r w:rsidR="00275171">
        <w:rPr>
          <w:rFonts w:asciiTheme="minorHAnsi" w:hAnsiTheme="minorHAnsi"/>
          <w:sz w:val="24"/>
        </w:rPr>
        <w:t xml:space="preserve">k or saw in a film, than to try </w:t>
      </w:r>
      <w:r w:rsidRPr="005C2EB1">
        <w:rPr>
          <w:rFonts w:asciiTheme="minorHAnsi" w:hAnsiTheme="minorHAnsi"/>
          <w:sz w:val="24"/>
        </w:rPr>
        <w:t xml:space="preserve">to make up something entirely from scratch. It will sound more convincing. You will need to adapt, embellish and exaggerate the original idea to make it relevant, fresh and memorable – just retelling the plot synopsis or giving a factual account is not likely to interest your reader. </w:t>
      </w:r>
    </w:p>
    <w:p w:rsidR="00275171" w:rsidRDefault="00502D0C" w:rsidP="00275171">
      <w:pPr>
        <w:pStyle w:val="NormalWeb"/>
        <w:numPr>
          <w:ilvl w:val="0"/>
          <w:numId w:val="7"/>
        </w:numPr>
        <w:spacing w:before="2" w:after="2"/>
        <w:rPr>
          <w:rFonts w:asciiTheme="minorHAnsi" w:hAnsiTheme="minorHAnsi"/>
          <w:sz w:val="24"/>
        </w:rPr>
      </w:pPr>
      <w:r w:rsidRPr="005C2EB1">
        <w:rPr>
          <w:rFonts w:asciiTheme="minorHAnsi" w:hAnsiTheme="minorHAnsi"/>
          <w:sz w:val="24"/>
        </w:rPr>
        <w:t xml:space="preserve">Keep a balance in the different parts of the narrative. An over-long introduction reduces the effect of the middle section where things build up to a climax, and you need to leave yourself time to create a memorable ending. </w:t>
      </w:r>
    </w:p>
    <w:p w:rsidR="00502D0C" w:rsidRPr="00275171" w:rsidRDefault="00502D0C" w:rsidP="00275171">
      <w:pPr>
        <w:pStyle w:val="NormalWeb"/>
        <w:numPr>
          <w:ilvl w:val="0"/>
          <w:numId w:val="7"/>
        </w:numPr>
        <w:spacing w:before="2" w:after="2"/>
        <w:rPr>
          <w:rFonts w:asciiTheme="minorHAnsi" w:hAnsiTheme="minorHAnsi"/>
          <w:sz w:val="24"/>
        </w:rPr>
      </w:pPr>
      <w:r w:rsidRPr="00275171">
        <w:rPr>
          <w:rFonts w:asciiTheme="minorHAnsi" w:hAnsiTheme="minorHAnsi"/>
          <w:sz w:val="24"/>
        </w:rPr>
        <w:t xml:space="preserve">End your narrative deliberately. Stories need a conclusion, where things are either resolved or purposely left unresolved as a </w:t>
      </w:r>
      <w:proofErr w:type="gramStart"/>
      <w:r w:rsidRPr="00275171">
        <w:rPr>
          <w:rFonts w:asciiTheme="minorHAnsi" w:hAnsiTheme="minorHAnsi"/>
          <w:sz w:val="24"/>
        </w:rPr>
        <w:t>cliff-hanger</w:t>
      </w:r>
      <w:proofErr w:type="gramEnd"/>
      <w:r w:rsidRPr="00275171">
        <w:rPr>
          <w:rFonts w:asciiTheme="minorHAnsi" w:hAnsiTheme="minorHAnsi"/>
          <w:sz w:val="24"/>
        </w:rPr>
        <w:t xml:space="preserve"> (though on the whole readers prefer to know how a story ended). You must not give the impression that you just stopped writing because you ran out of time, ink or ideas. </w:t>
      </w:r>
    </w:p>
    <w:p w:rsidR="00502D0C" w:rsidRPr="005C2EB1" w:rsidRDefault="00502D0C" w:rsidP="00576876"/>
    <w:p w:rsidR="00275171" w:rsidRDefault="00275171" w:rsidP="00275171">
      <w:pPr>
        <w:jc w:val="center"/>
        <w:rPr>
          <w:b/>
          <w:sz w:val="32"/>
          <w:u w:val="single"/>
        </w:rPr>
      </w:pPr>
    </w:p>
    <w:p w:rsidR="00AE6A01" w:rsidRDefault="00AE6A01" w:rsidP="00275171">
      <w:pPr>
        <w:jc w:val="center"/>
        <w:rPr>
          <w:b/>
          <w:sz w:val="32"/>
          <w:u w:val="single"/>
        </w:rPr>
      </w:pPr>
    </w:p>
    <w:p w:rsidR="00AE6A01" w:rsidRDefault="00AE6A01" w:rsidP="00275171">
      <w:pPr>
        <w:jc w:val="center"/>
        <w:rPr>
          <w:b/>
          <w:sz w:val="32"/>
          <w:u w:val="single"/>
        </w:rPr>
      </w:pPr>
    </w:p>
    <w:p w:rsidR="00AE6A01" w:rsidRDefault="00AE6A01" w:rsidP="00275171">
      <w:pPr>
        <w:jc w:val="center"/>
        <w:rPr>
          <w:b/>
          <w:sz w:val="32"/>
          <w:u w:val="single"/>
        </w:rPr>
      </w:pPr>
    </w:p>
    <w:p w:rsidR="00AE6A01" w:rsidRDefault="00AE6A01" w:rsidP="00275171">
      <w:pPr>
        <w:jc w:val="center"/>
        <w:rPr>
          <w:b/>
          <w:sz w:val="32"/>
          <w:u w:val="single"/>
        </w:rPr>
      </w:pPr>
    </w:p>
    <w:p w:rsidR="002A3C22" w:rsidRPr="00DF57F2" w:rsidRDefault="002A3C22" w:rsidP="002A3C22">
      <w:pPr>
        <w:jc w:val="center"/>
        <w:rPr>
          <w:b/>
          <w:sz w:val="32"/>
          <w:u w:val="single"/>
        </w:rPr>
      </w:pPr>
      <w:r>
        <w:rPr>
          <w:b/>
          <w:sz w:val="32"/>
          <w:u w:val="single"/>
        </w:rPr>
        <w:t>Useful Websites</w:t>
      </w:r>
    </w:p>
    <w:p w:rsidR="002A3C22" w:rsidRDefault="002A3C22" w:rsidP="00786F84">
      <w:pPr>
        <w:spacing w:beforeLines="1" w:afterLines="1"/>
        <w:rPr>
          <w:rFonts w:ascii="Univers" w:hAnsi="Univers" w:cs="Times New Roman"/>
          <w:b/>
          <w:bCs/>
          <w:sz w:val="20"/>
          <w:szCs w:val="20"/>
          <w:lang w:val="en-GB"/>
        </w:rPr>
      </w:pPr>
    </w:p>
    <w:p w:rsidR="002A3C22" w:rsidRDefault="002A3C22" w:rsidP="00786F84">
      <w:pPr>
        <w:spacing w:beforeLines="1" w:afterLines="1"/>
        <w:rPr>
          <w:rFonts w:ascii="Univers" w:hAnsi="Univers" w:cs="Times New Roman"/>
          <w:b/>
          <w:bCs/>
          <w:sz w:val="20"/>
          <w:szCs w:val="20"/>
          <w:lang w:val="en-GB"/>
        </w:rPr>
      </w:pPr>
    </w:p>
    <w:p w:rsidR="002A3C22" w:rsidRPr="00CE3545" w:rsidRDefault="00786F84" w:rsidP="00786F84">
      <w:pPr>
        <w:pStyle w:val="ListParagraph"/>
        <w:numPr>
          <w:ilvl w:val="0"/>
          <w:numId w:val="24"/>
        </w:numPr>
        <w:spacing w:beforeLines="1" w:afterLines="1"/>
        <w:rPr>
          <w:rFonts w:cs="Times New Roman"/>
          <w:sz w:val="24"/>
          <w:szCs w:val="20"/>
        </w:rPr>
      </w:pPr>
      <w:hyperlink r:id="rId6" w:history="1">
        <w:r w:rsidR="002A3C22" w:rsidRPr="00CE3545">
          <w:rPr>
            <w:rStyle w:val="Hyperlink"/>
            <w:rFonts w:cs="Times New Roman"/>
            <w:sz w:val="24"/>
            <w:szCs w:val="20"/>
          </w:rPr>
          <w:t>www.englishbiz.co.uk</w:t>
        </w:r>
      </w:hyperlink>
      <w:r w:rsidR="002A3C22" w:rsidRPr="00CE3545">
        <w:rPr>
          <w:rFonts w:cs="Times New Roman"/>
          <w:sz w:val="24"/>
          <w:szCs w:val="20"/>
        </w:rPr>
        <w:t xml:space="preserve"> </w:t>
      </w:r>
    </w:p>
    <w:p w:rsidR="00377279" w:rsidRPr="00CE3545" w:rsidRDefault="00786F84" w:rsidP="00786F84">
      <w:pPr>
        <w:pStyle w:val="ListParagraph"/>
        <w:numPr>
          <w:ilvl w:val="0"/>
          <w:numId w:val="24"/>
        </w:numPr>
        <w:spacing w:beforeLines="1" w:afterLines="1"/>
        <w:rPr>
          <w:rFonts w:cs="Times New Roman"/>
          <w:sz w:val="24"/>
          <w:szCs w:val="20"/>
        </w:rPr>
      </w:pPr>
      <w:hyperlink r:id="rId7" w:history="1">
        <w:r w:rsidR="002A3C22" w:rsidRPr="00CE3545">
          <w:rPr>
            <w:rStyle w:val="Hyperlink"/>
            <w:rFonts w:cs="Times New Roman"/>
            <w:sz w:val="24"/>
            <w:szCs w:val="20"/>
          </w:rPr>
          <w:t>www.topmarks.co.uk</w:t>
        </w:r>
      </w:hyperlink>
      <w:r w:rsidR="002A3C22" w:rsidRPr="00CE3545">
        <w:rPr>
          <w:rFonts w:cs="Times New Roman"/>
          <w:sz w:val="24"/>
          <w:szCs w:val="20"/>
        </w:rPr>
        <w:t xml:space="preserve">  </w:t>
      </w:r>
    </w:p>
    <w:p w:rsidR="00CE3545" w:rsidRPr="00CE3545" w:rsidRDefault="00786F84" w:rsidP="00786F84">
      <w:pPr>
        <w:pStyle w:val="ListParagraph"/>
        <w:numPr>
          <w:ilvl w:val="0"/>
          <w:numId w:val="24"/>
        </w:numPr>
        <w:spacing w:beforeLines="1" w:afterLines="1"/>
        <w:rPr>
          <w:rFonts w:cs="Times New Roman"/>
          <w:sz w:val="24"/>
          <w:szCs w:val="20"/>
        </w:rPr>
      </w:pPr>
      <w:hyperlink r:id="rId8" w:history="1">
        <w:r w:rsidR="00CE3545" w:rsidRPr="00CE3545">
          <w:rPr>
            <w:rStyle w:val="Hyperlink"/>
            <w:sz w:val="24"/>
          </w:rPr>
          <w:t>https://igcse-revision.wikispaces.com/Descriptive+Writing</w:t>
        </w:r>
      </w:hyperlink>
    </w:p>
    <w:p w:rsidR="00CE3545" w:rsidRPr="00CE3545" w:rsidRDefault="00786F84" w:rsidP="00786F84">
      <w:pPr>
        <w:pStyle w:val="ListParagraph"/>
        <w:numPr>
          <w:ilvl w:val="0"/>
          <w:numId w:val="24"/>
        </w:numPr>
        <w:spacing w:beforeLines="1" w:afterLines="1"/>
        <w:rPr>
          <w:rFonts w:cs="Times New Roman"/>
          <w:sz w:val="24"/>
          <w:szCs w:val="20"/>
        </w:rPr>
      </w:pPr>
      <w:hyperlink r:id="rId9" w:history="1">
        <w:r w:rsidR="00CE3545" w:rsidRPr="00CE3545">
          <w:rPr>
            <w:rStyle w:val="Hyperlink"/>
            <w:sz w:val="24"/>
          </w:rPr>
          <w:t>https://www.youtube.com/watch?v=fe1WWBrNf8M</w:t>
        </w:r>
      </w:hyperlink>
    </w:p>
    <w:p w:rsidR="00AE6A01" w:rsidRPr="00CE3545" w:rsidRDefault="00786F84" w:rsidP="00786F84">
      <w:pPr>
        <w:pStyle w:val="ListParagraph"/>
        <w:numPr>
          <w:ilvl w:val="0"/>
          <w:numId w:val="24"/>
        </w:numPr>
        <w:spacing w:beforeLines="1" w:afterLines="1"/>
        <w:rPr>
          <w:rFonts w:cs="Times New Roman"/>
          <w:sz w:val="24"/>
          <w:szCs w:val="20"/>
        </w:rPr>
      </w:pPr>
      <w:hyperlink r:id="rId10" w:history="1">
        <w:r w:rsidR="00CE3545" w:rsidRPr="00CE3545">
          <w:rPr>
            <w:rStyle w:val="Hyperlink"/>
            <w:rFonts w:cs="Times New Roman"/>
            <w:sz w:val="24"/>
            <w:szCs w:val="20"/>
          </w:rPr>
          <w:t>http://blogs.yis.ac.jp/kewt/2012/02/20/igcse-advice</w:t>
        </w:r>
      </w:hyperlink>
      <w:r w:rsidR="00CE3545" w:rsidRPr="00CE3545">
        <w:rPr>
          <w:rFonts w:cs="Times New Roman"/>
          <w:sz w:val="24"/>
          <w:szCs w:val="20"/>
        </w:rPr>
        <w:t xml:space="preserve"> </w:t>
      </w:r>
    </w:p>
    <w:p w:rsidR="00AE6A01" w:rsidRPr="00CE3545" w:rsidRDefault="00AE6A01" w:rsidP="00275171">
      <w:pPr>
        <w:jc w:val="center"/>
        <w:rPr>
          <w:u w:val="single"/>
        </w:rPr>
      </w:pPr>
    </w:p>
    <w:p w:rsidR="00AE6A01" w:rsidRPr="00CE3545" w:rsidRDefault="00AE6A01" w:rsidP="00275171">
      <w:pPr>
        <w:jc w:val="center"/>
        <w:rPr>
          <w:u w:val="single"/>
        </w:rPr>
      </w:pPr>
    </w:p>
    <w:p w:rsidR="00AE6A01" w:rsidRPr="00CE3545" w:rsidRDefault="00AE6A01" w:rsidP="00275171">
      <w:pPr>
        <w:jc w:val="center"/>
        <w:rPr>
          <w:u w:val="single"/>
        </w:rPr>
      </w:pPr>
    </w:p>
    <w:p w:rsidR="00CE3545" w:rsidRDefault="00CE3545" w:rsidP="00275171">
      <w:pPr>
        <w:jc w:val="center"/>
        <w:rPr>
          <w:u w:val="single"/>
        </w:rPr>
      </w:pPr>
    </w:p>
    <w:p w:rsidR="00AE6A01" w:rsidRPr="00CE3545" w:rsidRDefault="00AE6A01" w:rsidP="00275171">
      <w:pPr>
        <w:jc w:val="center"/>
        <w:rPr>
          <w:u w:val="single"/>
        </w:rPr>
      </w:pPr>
    </w:p>
    <w:p w:rsidR="00AE6A01" w:rsidRPr="00CE3545" w:rsidRDefault="00AE6A01" w:rsidP="00275171">
      <w:pPr>
        <w:jc w:val="center"/>
        <w:rPr>
          <w:u w:val="single"/>
        </w:rPr>
      </w:pPr>
    </w:p>
    <w:p w:rsidR="00AE6A01" w:rsidRPr="00CE3545" w:rsidRDefault="00AE6A01" w:rsidP="00275171">
      <w:pPr>
        <w:jc w:val="center"/>
        <w:rPr>
          <w:u w:val="single"/>
        </w:rPr>
      </w:pPr>
    </w:p>
    <w:p w:rsidR="00AE6A01" w:rsidRDefault="00AE6A01" w:rsidP="00275171">
      <w:pPr>
        <w:jc w:val="center"/>
        <w:rPr>
          <w:b/>
          <w:sz w:val="32"/>
          <w:u w:val="single"/>
        </w:rPr>
      </w:pPr>
    </w:p>
    <w:p w:rsidR="002A3C22" w:rsidRDefault="002A3C22" w:rsidP="002A3C22">
      <w:pPr>
        <w:rPr>
          <w:b/>
          <w:sz w:val="32"/>
          <w:u w:val="single"/>
        </w:rPr>
      </w:pPr>
    </w:p>
    <w:p w:rsidR="00AE6A01" w:rsidRDefault="00AE6A01" w:rsidP="002A3C22">
      <w:pPr>
        <w:rPr>
          <w:b/>
          <w:sz w:val="32"/>
          <w:u w:val="single"/>
        </w:rPr>
      </w:pPr>
    </w:p>
    <w:p w:rsidR="00AE6A01" w:rsidRDefault="00AE6A01" w:rsidP="00275171">
      <w:pPr>
        <w:jc w:val="center"/>
        <w:rPr>
          <w:b/>
          <w:sz w:val="32"/>
          <w:u w:val="single"/>
        </w:rPr>
      </w:pPr>
    </w:p>
    <w:p w:rsidR="00AE6A01" w:rsidRDefault="00AE6A01" w:rsidP="00275171">
      <w:pPr>
        <w:jc w:val="center"/>
        <w:rPr>
          <w:b/>
          <w:sz w:val="32"/>
          <w:u w:val="single"/>
        </w:rPr>
      </w:pPr>
    </w:p>
    <w:p w:rsidR="00AE6A01" w:rsidRDefault="00AE6A01" w:rsidP="00275171">
      <w:pPr>
        <w:jc w:val="center"/>
        <w:rPr>
          <w:b/>
          <w:sz w:val="32"/>
          <w:u w:val="single"/>
        </w:rPr>
      </w:pPr>
    </w:p>
    <w:p w:rsidR="00AE6A01" w:rsidRDefault="00AE6A01" w:rsidP="00275171">
      <w:pPr>
        <w:jc w:val="center"/>
        <w:rPr>
          <w:b/>
          <w:sz w:val="32"/>
          <w:u w:val="single"/>
        </w:rPr>
      </w:pPr>
    </w:p>
    <w:p w:rsidR="00AE6A01" w:rsidRDefault="00AE6A01" w:rsidP="00275171">
      <w:pPr>
        <w:jc w:val="center"/>
        <w:rPr>
          <w:b/>
          <w:sz w:val="32"/>
          <w:u w:val="single"/>
        </w:rPr>
      </w:pPr>
    </w:p>
    <w:p w:rsidR="00AE6A01" w:rsidRDefault="00AE6A01" w:rsidP="00275171">
      <w:pPr>
        <w:jc w:val="center"/>
        <w:rPr>
          <w:b/>
          <w:sz w:val="32"/>
          <w:u w:val="single"/>
        </w:rPr>
      </w:pPr>
    </w:p>
    <w:p w:rsidR="00AE6A01" w:rsidRDefault="00AE6A01" w:rsidP="00275171">
      <w:pPr>
        <w:jc w:val="center"/>
        <w:rPr>
          <w:b/>
          <w:sz w:val="32"/>
          <w:u w:val="single"/>
        </w:rPr>
      </w:pPr>
    </w:p>
    <w:p w:rsidR="00B80010" w:rsidRDefault="00275171" w:rsidP="00275171">
      <w:pPr>
        <w:jc w:val="center"/>
        <w:rPr>
          <w:b/>
          <w:sz w:val="32"/>
          <w:u w:val="single"/>
        </w:rPr>
      </w:pPr>
      <w:r>
        <w:rPr>
          <w:b/>
          <w:sz w:val="32"/>
          <w:u w:val="single"/>
        </w:rPr>
        <w:t>Mark Scheme</w:t>
      </w:r>
    </w:p>
    <w:p w:rsidR="00B80010" w:rsidRDefault="00B80010" w:rsidP="00275171">
      <w:pPr>
        <w:jc w:val="center"/>
        <w:rPr>
          <w:b/>
          <w:sz w:val="32"/>
          <w:u w:val="single"/>
        </w:rPr>
      </w:pPr>
    </w:p>
    <w:p w:rsidR="00B80010" w:rsidRDefault="00B80010" w:rsidP="00275171">
      <w:pPr>
        <w:jc w:val="center"/>
        <w:rPr>
          <w:b/>
          <w:sz w:val="32"/>
          <w:u w:val="single"/>
        </w:rPr>
      </w:pPr>
      <w:r>
        <w:rPr>
          <w:b/>
          <w:noProof/>
          <w:sz w:val="32"/>
          <w:u w:val="single"/>
        </w:rPr>
        <w:drawing>
          <wp:inline distT="0" distB="0" distL="0" distR="0">
            <wp:extent cx="6475730" cy="85897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ve:AlternateContent xmlns:ma="http://schemas.microsoft.com/office/mac/drawingml/2008/main">
                    <ve:Choice Requires="ma">
                      <pic:blipFill>
                        <a:blip r:embed="rId11"/>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2"/>
                        <a:srcRect/>
                        <a:stretch>
                          <a:fillRect/>
                        </a:stretch>
                      </pic:blipFill>
                    </ve:Fallback>
                  </ve:AlternateContent>
                  <pic:spPr bwMode="auto">
                    <a:xfrm>
                      <a:off x="0" y="0"/>
                      <a:ext cx="6475730" cy="8589758"/>
                    </a:xfrm>
                    <a:prstGeom prst="rect">
                      <a:avLst/>
                    </a:prstGeom>
                    <a:noFill/>
                    <a:ln w="9525">
                      <a:noFill/>
                      <a:miter lim="800000"/>
                      <a:headEnd/>
                      <a:tailEnd/>
                    </a:ln>
                  </pic:spPr>
                </pic:pic>
              </a:graphicData>
            </a:graphic>
          </wp:inline>
        </w:drawing>
      </w:r>
    </w:p>
    <w:p w:rsidR="00B80010" w:rsidRDefault="00B80010" w:rsidP="00275171">
      <w:pPr>
        <w:jc w:val="center"/>
        <w:rPr>
          <w:b/>
          <w:sz w:val="32"/>
          <w:u w:val="single"/>
        </w:rPr>
      </w:pPr>
    </w:p>
    <w:p w:rsidR="00B80010" w:rsidRDefault="00B80010" w:rsidP="00275171">
      <w:pPr>
        <w:jc w:val="center"/>
        <w:rPr>
          <w:b/>
          <w:sz w:val="32"/>
          <w:u w:val="single"/>
        </w:rPr>
      </w:pPr>
    </w:p>
    <w:p w:rsidR="00B80010" w:rsidRDefault="00B80010" w:rsidP="00275171">
      <w:pPr>
        <w:jc w:val="center"/>
        <w:rPr>
          <w:b/>
          <w:sz w:val="32"/>
          <w:u w:val="single"/>
        </w:rPr>
      </w:pPr>
      <w:r>
        <w:rPr>
          <w:b/>
          <w:noProof/>
          <w:sz w:val="32"/>
          <w:u w:val="single"/>
        </w:rPr>
        <w:drawing>
          <wp:anchor distT="0" distB="0" distL="114300" distR="114300" simplePos="0" relativeHeight="251658240" behindDoc="0" locked="0" layoutInCell="1" allowOverlap="1">
            <wp:simplePos x="0" y="0"/>
            <wp:positionH relativeFrom="column">
              <wp:posOffset>-97790</wp:posOffset>
            </wp:positionH>
            <wp:positionV relativeFrom="paragraph">
              <wp:posOffset>1540510</wp:posOffset>
            </wp:positionV>
            <wp:extent cx="8609965" cy="5671820"/>
            <wp:effectExtent l="0" t="1346200" r="0" b="1338580"/>
            <wp:wrapSquare wrapText="bothSides"/>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ve:AlternateContent xmlns:ma="http://schemas.microsoft.com/office/mac/drawingml/2008/main">
                    <ve:Choice Requires="ma">
                      <pic:blipFill>
                        <a:blip r:embed="rId13"/>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4"/>
                        <a:srcRect/>
                        <a:stretch>
                          <a:fillRect/>
                        </a:stretch>
                      </pic:blipFill>
                    </ve:Fallback>
                  </ve:AlternateContent>
                  <pic:spPr bwMode="auto">
                    <a:xfrm rot="16200000">
                      <a:off x="0" y="0"/>
                      <a:ext cx="8609965" cy="5671820"/>
                    </a:xfrm>
                    <a:prstGeom prst="rect">
                      <a:avLst/>
                    </a:prstGeom>
                    <a:noFill/>
                    <a:ln w="9525">
                      <a:noFill/>
                      <a:miter lim="800000"/>
                      <a:headEnd/>
                      <a:tailEnd/>
                    </a:ln>
                  </pic:spPr>
                </pic:pic>
              </a:graphicData>
            </a:graphic>
          </wp:anchor>
        </w:drawing>
      </w:r>
    </w:p>
    <w:p w:rsidR="00B80010" w:rsidRDefault="00B80010" w:rsidP="00275171">
      <w:pPr>
        <w:jc w:val="center"/>
        <w:rPr>
          <w:b/>
          <w:sz w:val="32"/>
          <w:u w:val="single"/>
        </w:rPr>
      </w:pPr>
    </w:p>
    <w:p w:rsidR="00275171" w:rsidRDefault="00B80010" w:rsidP="00275171">
      <w:pPr>
        <w:jc w:val="center"/>
        <w:rPr>
          <w:b/>
          <w:sz w:val="32"/>
          <w:u w:val="single"/>
        </w:rPr>
      </w:pPr>
      <w:r>
        <w:rPr>
          <w:b/>
          <w:noProof/>
          <w:sz w:val="32"/>
          <w:u w:val="single"/>
        </w:rPr>
        <w:drawing>
          <wp:inline distT="0" distB="0" distL="0" distR="0">
            <wp:extent cx="6475730" cy="787125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ve:AlternateContent xmlns:ma="http://schemas.microsoft.com/office/mac/drawingml/2008/main">
                    <ve:Choice Requires="ma">
                      <pic:blipFill>
                        <a:blip r:embed="rId15"/>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6"/>
                        <a:srcRect/>
                        <a:stretch>
                          <a:fillRect/>
                        </a:stretch>
                      </pic:blipFill>
                    </ve:Fallback>
                  </ve:AlternateContent>
                  <pic:spPr bwMode="auto">
                    <a:xfrm>
                      <a:off x="0" y="0"/>
                      <a:ext cx="6475730" cy="7871256"/>
                    </a:xfrm>
                    <a:prstGeom prst="rect">
                      <a:avLst/>
                    </a:prstGeom>
                    <a:noFill/>
                    <a:ln w="9525">
                      <a:noFill/>
                      <a:miter lim="800000"/>
                      <a:headEnd/>
                      <a:tailEnd/>
                    </a:ln>
                  </pic:spPr>
                </pic:pic>
              </a:graphicData>
            </a:graphic>
          </wp:inline>
        </w:drawing>
      </w:r>
    </w:p>
    <w:p w:rsidR="00275171" w:rsidRDefault="00275171" w:rsidP="00275171">
      <w:pPr>
        <w:jc w:val="center"/>
        <w:rPr>
          <w:b/>
          <w:sz w:val="32"/>
          <w:u w:val="single"/>
        </w:rPr>
      </w:pPr>
    </w:p>
    <w:p w:rsidR="00B80010" w:rsidRDefault="00B80010" w:rsidP="00275171">
      <w:pPr>
        <w:jc w:val="center"/>
        <w:rPr>
          <w:b/>
          <w:sz w:val="32"/>
          <w:u w:val="single"/>
        </w:rPr>
      </w:pPr>
    </w:p>
    <w:p w:rsidR="00B80010" w:rsidRDefault="00B80010" w:rsidP="00275171">
      <w:pPr>
        <w:jc w:val="center"/>
        <w:rPr>
          <w:b/>
          <w:sz w:val="32"/>
          <w:u w:val="single"/>
        </w:rPr>
      </w:pPr>
    </w:p>
    <w:p w:rsidR="00B80010" w:rsidRDefault="00B80010" w:rsidP="00275171">
      <w:pPr>
        <w:jc w:val="center"/>
        <w:rPr>
          <w:b/>
          <w:sz w:val="32"/>
          <w:u w:val="single"/>
        </w:rPr>
      </w:pPr>
    </w:p>
    <w:p w:rsidR="00B80010" w:rsidRDefault="00B80010" w:rsidP="00275171">
      <w:pPr>
        <w:jc w:val="center"/>
        <w:rPr>
          <w:b/>
          <w:sz w:val="32"/>
          <w:u w:val="single"/>
        </w:rPr>
      </w:pPr>
    </w:p>
    <w:p w:rsidR="00B80010" w:rsidRDefault="00B80010" w:rsidP="00275171">
      <w:pPr>
        <w:jc w:val="center"/>
        <w:rPr>
          <w:b/>
          <w:sz w:val="32"/>
          <w:u w:val="single"/>
        </w:rPr>
      </w:pPr>
    </w:p>
    <w:p w:rsidR="00B80010" w:rsidRDefault="00B80010" w:rsidP="00275171">
      <w:pPr>
        <w:jc w:val="center"/>
        <w:rPr>
          <w:b/>
          <w:sz w:val="32"/>
          <w:u w:val="single"/>
        </w:rPr>
      </w:pPr>
    </w:p>
    <w:p w:rsidR="00275171" w:rsidRDefault="00275171" w:rsidP="00275171">
      <w:pPr>
        <w:jc w:val="center"/>
        <w:rPr>
          <w:b/>
          <w:sz w:val="32"/>
          <w:u w:val="single"/>
        </w:rPr>
      </w:pPr>
      <w:r>
        <w:rPr>
          <w:b/>
          <w:sz w:val="32"/>
          <w:u w:val="single"/>
        </w:rPr>
        <w:t>Examples of Student Work</w:t>
      </w:r>
    </w:p>
    <w:p w:rsidR="00B80010" w:rsidRDefault="00B80010" w:rsidP="00275171">
      <w:pPr>
        <w:jc w:val="center"/>
        <w:rPr>
          <w:b/>
          <w:sz w:val="32"/>
          <w:u w:val="single"/>
        </w:rPr>
      </w:pPr>
    </w:p>
    <w:p w:rsidR="00B80010" w:rsidRPr="002A3C22" w:rsidRDefault="002A3C22" w:rsidP="00B80010">
      <w:pPr>
        <w:rPr>
          <w:b/>
          <w:u w:val="single"/>
        </w:rPr>
      </w:pPr>
      <w:r w:rsidRPr="002A3C22">
        <w:rPr>
          <w:b/>
          <w:u w:val="single"/>
        </w:rPr>
        <w:t>‘B</w:t>
      </w:r>
      <w:r w:rsidR="00B80010" w:rsidRPr="002A3C22">
        <w:rPr>
          <w:b/>
          <w:u w:val="single"/>
        </w:rPr>
        <w:t>’ Grade Question 1 Response:</w:t>
      </w:r>
    </w:p>
    <w:p w:rsidR="002A3C22" w:rsidRDefault="002A3C22" w:rsidP="00B80010">
      <w:pPr>
        <w:rPr>
          <w:b/>
        </w:rPr>
      </w:pPr>
    </w:p>
    <w:p w:rsidR="002A3C22" w:rsidRDefault="002A3C22" w:rsidP="00B80010">
      <w:pPr>
        <w:rPr>
          <w:b/>
        </w:rPr>
      </w:pPr>
      <w:r>
        <w:rPr>
          <w:b/>
          <w:noProof/>
        </w:rPr>
        <w:drawing>
          <wp:inline distT="0" distB="0" distL="0" distR="0">
            <wp:extent cx="6166485" cy="8759635"/>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ve:AlternateContent xmlns:ma="http://schemas.microsoft.com/office/mac/drawingml/2008/main">
                    <ve:Choice Requires="ma">
                      <pic:blipFill>
                        <a:blip r:embed="rId17"/>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18"/>
                        <a:srcRect/>
                        <a:stretch>
                          <a:fillRect/>
                        </a:stretch>
                      </pic:blipFill>
                    </ve:Fallback>
                  </ve:AlternateContent>
                  <pic:spPr bwMode="auto">
                    <a:xfrm>
                      <a:off x="0" y="0"/>
                      <a:ext cx="6166485" cy="8759635"/>
                    </a:xfrm>
                    <a:prstGeom prst="rect">
                      <a:avLst/>
                    </a:prstGeom>
                    <a:noFill/>
                    <a:ln w="9525">
                      <a:noFill/>
                      <a:miter lim="800000"/>
                      <a:headEnd/>
                      <a:tailEnd/>
                    </a:ln>
                  </pic:spPr>
                </pic:pic>
              </a:graphicData>
            </a:graphic>
          </wp:inline>
        </w:drawing>
      </w:r>
    </w:p>
    <w:p w:rsidR="00B80010" w:rsidRPr="002A3C22" w:rsidRDefault="00B80010" w:rsidP="00B80010">
      <w:pPr>
        <w:rPr>
          <w:b/>
          <w:u w:val="single"/>
        </w:rPr>
      </w:pPr>
      <w:r w:rsidRPr="002A3C22">
        <w:rPr>
          <w:b/>
          <w:u w:val="single"/>
        </w:rPr>
        <w:t>‘A’ Grade Narrative:</w:t>
      </w:r>
    </w:p>
    <w:p w:rsidR="002A3C22" w:rsidRDefault="002A3C22" w:rsidP="00B80010">
      <w:pPr>
        <w:rPr>
          <w:b/>
        </w:rPr>
      </w:pPr>
    </w:p>
    <w:p w:rsidR="002A3C22" w:rsidRDefault="002A3C22" w:rsidP="00B80010">
      <w:pPr>
        <w:rPr>
          <w:b/>
        </w:rPr>
      </w:pPr>
      <w:r>
        <w:rPr>
          <w:b/>
          <w:noProof/>
        </w:rPr>
        <w:drawing>
          <wp:inline distT="0" distB="0" distL="0" distR="0">
            <wp:extent cx="6375400" cy="8026400"/>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ve:AlternateContent xmlns:ma="http://schemas.microsoft.com/office/mac/drawingml/2008/main">
                    <ve:Choice Requires="ma">
                      <pic:blipFill>
                        <a:blip r:embed="rId19"/>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20"/>
                        <a:srcRect/>
                        <a:stretch>
                          <a:fillRect/>
                        </a:stretch>
                      </pic:blipFill>
                    </ve:Fallback>
                  </ve:AlternateContent>
                  <pic:spPr bwMode="auto">
                    <a:xfrm>
                      <a:off x="0" y="0"/>
                      <a:ext cx="6375400" cy="8026400"/>
                    </a:xfrm>
                    <a:prstGeom prst="rect">
                      <a:avLst/>
                    </a:prstGeom>
                    <a:noFill/>
                    <a:ln w="9525">
                      <a:noFill/>
                      <a:miter lim="800000"/>
                      <a:headEnd/>
                      <a:tailEnd/>
                    </a:ln>
                  </pic:spPr>
                </pic:pic>
              </a:graphicData>
            </a:graphic>
          </wp:inline>
        </w:drawing>
      </w:r>
    </w:p>
    <w:p w:rsidR="00B80010" w:rsidRDefault="00B80010" w:rsidP="00B80010">
      <w:pPr>
        <w:rPr>
          <w:b/>
        </w:rPr>
      </w:pPr>
    </w:p>
    <w:p w:rsidR="002A3C22" w:rsidRDefault="002A3C22" w:rsidP="00B80010">
      <w:pPr>
        <w:rPr>
          <w:b/>
        </w:rPr>
      </w:pPr>
    </w:p>
    <w:p w:rsidR="002A3C22" w:rsidRDefault="002A3C22" w:rsidP="00B80010">
      <w:pPr>
        <w:rPr>
          <w:b/>
        </w:rPr>
      </w:pPr>
    </w:p>
    <w:p w:rsidR="002A3C22" w:rsidRDefault="002A3C22" w:rsidP="00B80010">
      <w:pPr>
        <w:rPr>
          <w:b/>
        </w:rPr>
      </w:pPr>
    </w:p>
    <w:p w:rsidR="002A3C22" w:rsidRDefault="002A3C22" w:rsidP="00B80010">
      <w:pPr>
        <w:rPr>
          <w:b/>
        </w:rPr>
      </w:pPr>
    </w:p>
    <w:p w:rsidR="002A3C22" w:rsidRDefault="002A3C22" w:rsidP="00B80010">
      <w:pPr>
        <w:rPr>
          <w:b/>
        </w:rPr>
      </w:pPr>
    </w:p>
    <w:p w:rsidR="002A3C22" w:rsidRPr="002A3C22" w:rsidRDefault="002A3C22" w:rsidP="00B80010">
      <w:pPr>
        <w:rPr>
          <w:b/>
          <w:u w:val="single"/>
        </w:rPr>
      </w:pPr>
    </w:p>
    <w:p w:rsidR="00B80010" w:rsidRPr="002A3C22" w:rsidRDefault="00B80010" w:rsidP="00B80010">
      <w:pPr>
        <w:rPr>
          <w:b/>
          <w:u w:val="single"/>
        </w:rPr>
      </w:pPr>
      <w:r w:rsidRPr="002A3C22">
        <w:rPr>
          <w:b/>
          <w:u w:val="single"/>
        </w:rPr>
        <w:t>‘A’ Grade Description:</w:t>
      </w:r>
    </w:p>
    <w:p w:rsidR="00B80010" w:rsidRDefault="00B80010" w:rsidP="00B80010">
      <w:pPr>
        <w:rPr>
          <w:b/>
          <w:u w:val="single"/>
        </w:rPr>
      </w:pPr>
    </w:p>
    <w:p w:rsidR="00B80010" w:rsidRPr="00B80010" w:rsidRDefault="00B80010" w:rsidP="00B80010">
      <w:pPr>
        <w:rPr>
          <w:b/>
          <w:u w:val="single"/>
        </w:rPr>
      </w:pPr>
      <w:r>
        <w:rPr>
          <w:b/>
          <w:noProof/>
          <w:u w:val="single"/>
        </w:rPr>
        <w:drawing>
          <wp:inline distT="0" distB="0" distL="0" distR="0">
            <wp:extent cx="6438900" cy="7493000"/>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ve:AlternateContent xmlns:ma="http://schemas.microsoft.com/office/mac/drawingml/2008/main">
                    <ve:Choice Requires="ma">
                      <pic:blipFill>
                        <a:blip r:embed="rId21"/>
                        <a:srcRect/>
                        <a:stretch>
                          <a:fillRect/>
                        </a:stretch>
                      </pic:blipFill>
                    </ve:Choice>
                    <ve:Fallback xmlns:pic="http://schemas.openxmlformats.org/drawingml/2006/picture" xmlns:a="http://schemas.openxmlformats.org/drawingml/2006/main" xmlns:wne="http://schemas.microsoft.com/office/word/2006/wordml" xmlns:w="http://schemas.openxmlformats.org/wordprocessingml/2006/main" xmlns:w10="urn:schemas-microsoft-com:office:word" xmlns:wp="http://schemas.openxmlformats.org/drawingml/2006/wordprocessingDrawing" xmlns:v="urn:schemas-microsoft-com:vml" xmlns:m="http://schemas.openxmlformats.org/officeDocument/2006/math" xmlns:r="http://schemas.openxmlformats.org/officeDocument/2006/relationships" xmlns:o="urn:schemas-microsoft-com:office:office" xmlns:mv="urn:schemas-microsoft-com:mac:vml" xmlns:ve="http://schemas.openxmlformats.org/markup-compatibility/2006" xmlns:mo="http://schemas.microsoft.com/office/mac/office/2008/main" xmlns="">
                      <pic:blipFill>
                        <a:blip r:embed="rId22"/>
                        <a:srcRect/>
                        <a:stretch>
                          <a:fillRect/>
                        </a:stretch>
                      </pic:blipFill>
                    </ve:Fallback>
                  </ve:AlternateContent>
                  <pic:spPr bwMode="auto">
                    <a:xfrm>
                      <a:off x="0" y="0"/>
                      <a:ext cx="6438900" cy="7493000"/>
                    </a:xfrm>
                    <a:prstGeom prst="rect">
                      <a:avLst/>
                    </a:prstGeom>
                    <a:noFill/>
                    <a:ln w="9525">
                      <a:noFill/>
                      <a:miter lim="800000"/>
                      <a:headEnd/>
                      <a:tailEnd/>
                    </a:ln>
                  </pic:spPr>
                </pic:pic>
              </a:graphicData>
            </a:graphic>
          </wp:inline>
        </w:drawing>
      </w:r>
    </w:p>
    <w:p w:rsidR="002A3C22" w:rsidRDefault="002A3C22" w:rsidP="00275171">
      <w:pPr>
        <w:jc w:val="center"/>
        <w:rPr>
          <w:b/>
          <w:sz w:val="32"/>
          <w:u w:val="single"/>
        </w:rPr>
      </w:pPr>
    </w:p>
    <w:p w:rsidR="002A3C22" w:rsidRDefault="002A3C22" w:rsidP="00275171">
      <w:pPr>
        <w:jc w:val="center"/>
        <w:rPr>
          <w:b/>
          <w:sz w:val="32"/>
          <w:u w:val="single"/>
        </w:rPr>
      </w:pPr>
    </w:p>
    <w:p w:rsidR="002A3C22" w:rsidRDefault="002A3C22" w:rsidP="00275171">
      <w:pPr>
        <w:jc w:val="center"/>
        <w:rPr>
          <w:b/>
          <w:sz w:val="32"/>
          <w:u w:val="single"/>
        </w:rPr>
      </w:pPr>
    </w:p>
    <w:p w:rsidR="002A3C22" w:rsidRDefault="002A3C22" w:rsidP="00275171">
      <w:pPr>
        <w:jc w:val="center"/>
        <w:rPr>
          <w:b/>
          <w:sz w:val="32"/>
          <w:u w:val="single"/>
        </w:rPr>
      </w:pPr>
    </w:p>
    <w:p w:rsidR="00B80010" w:rsidRDefault="00B80010" w:rsidP="00275171">
      <w:pPr>
        <w:jc w:val="center"/>
        <w:rPr>
          <w:b/>
          <w:sz w:val="32"/>
          <w:u w:val="single"/>
        </w:rPr>
      </w:pPr>
    </w:p>
    <w:p w:rsidR="00275171" w:rsidRDefault="00275171" w:rsidP="00275171">
      <w:pPr>
        <w:jc w:val="center"/>
        <w:rPr>
          <w:b/>
          <w:sz w:val="32"/>
          <w:u w:val="single"/>
        </w:rPr>
      </w:pPr>
    </w:p>
    <w:p w:rsidR="00610198" w:rsidRPr="00610198" w:rsidRDefault="00610198" w:rsidP="00610198">
      <w:pPr>
        <w:jc w:val="center"/>
        <w:rPr>
          <w:b/>
          <w:sz w:val="32"/>
          <w:u w:val="single"/>
        </w:rPr>
      </w:pPr>
      <w:r>
        <w:rPr>
          <w:b/>
          <w:sz w:val="32"/>
          <w:u w:val="single"/>
        </w:rPr>
        <w:t xml:space="preserve">Past Questions: </w:t>
      </w:r>
      <w:r w:rsidRPr="00610198">
        <w:rPr>
          <w:b/>
          <w:sz w:val="32"/>
          <w:u w:val="single"/>
        </w:rPr>
        <w:t>Wri</w:t>
      </w:r>
      <w:r>
        <w:rPr>
          <w:b/>
          <w:sz w:val="32"/>
          <w:u w:val="single"/>
        </w:rPr>
        <w:t>ting Compositions</w:t>
      </w:r>
    </w:p>
    <w:p w:rsidR="00610198" w:rsidRPr="00610198" w:rsidRDefault="00610198" w:rsidP="00610198">
      <w:pPr>
        <w:rPr>
          <w:b/>
        </w:rPr>
      </w:pPr>
    </w:p>
    <w:p w:rsidR="00610198" w:rsidRPr="00610198" w:rsidRDefault="00610198" w:rsidP="00610198">
      <w:pPr>
        <w:rPr>
          <w:b/>
        </w:rPr>
      </w:pPr>
    </w:p>
    <w:p w:rsidR="00610198" w:rsidRPr="00610198" w:rsidRDefault="00610198" w:rsidP="00610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bCs/>
          <w:color w:val="000000"/>
          <w:szCs w:val="22"/>
        </w:rPr>
      </w:pPr>
      <w:r w:rsidRPr="00610198">
        <w:rPr>
          <w:b/>
        </w:rPr>
        <w:t>Writing to describe:</w:t>
      </w:r>
      <w:r w:rsidRPr="00610198">
        <w:rPr>
          <w:rFonts w:cs="Helvetica"/>
          <w:b/>
          <w:bCs/>
          <w:color w:val="000000"/>
          <w:szCs w:val="22"/>
        </w:rPr>
        <w:t xml:space="preserve"> </w:t>
      </w:r>
      <w:r>
        <w:rPr>
          <w:rFonts w:cs="Helvetica"/>
          <w:b/>
          <w:bCs/>
          <w:color w:val="000000"/>
          <w:szCs w:val="22"/>
        </w:rPr>
        <w:t xml:space="preserve"> Descriptive Writing</w:t>
      </w:r>
    </w:p>
    <w:p w:rsidR="00610198" w:rsidRPr="00610198" w:rsidRDefault="00610198" w:rsidP="006101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bCs/>
          <w:color w:val="000000"/>
          <w:szCs w:val="22"/>
        </w:rPr>
      </w:pPr>
    </w:p>
    <w:p w:rsidR="00610198" w:rsidRPr="00610198" w:rsidRDefault="00610198" w:rsidP="00610198">
      <w:pPr>
        <w:pStyle w:val="ListParagraph"/>
        <w:widowControl w:val="0"/>
        <w:numPr>
          <w:ilvl w:val="0"/>
          <w:numId w:val="29"/>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rPr>
          <w:rFonts w:cs="Helvetica"/>
          <w:color w:val="000000"/>
          <w:sz w:val="24"/>
        </w:rPr>
      </w:pPr>
      <w:r w:rsidRPr="00610198">
        <w:rPr>
          <w:rFonts w:cs="Helvetica"/>
          <w:color w:val="000000"/>
          <w:sz w:val="24"/>
        </w:rPr>
        <w:t>You come across an abandoned building you never knew existed. Describe its exterior and surroundings before giving details of how you enter. Describe the atmosphere inside and everything your senses experience as you explore the building.</w:t>
      </w:r>
    </w:p>
    <w:p w:rsidR="00610198" w:rsidRPr="00610198" w:rsidRDefault="00610198" w:rsidP="00610198">
      <w:pPr>
        <w:pStyle w:val="ListParagraph"/>
        <w:widowControl w:val="0"/>
        <w:numPr>
          <w:ilvl w:val="0"/>
          <w:numId w:val="2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rFonts w:cs="Helvetica"/>
          <w:color w:val="000000"/>
          <w:sz w:val="24"/>
        </w:rPr>
        <w:t>Describe a place called ‘Paradise on Earth’.</w:t>
      </w:r>
      <w:r w:rsidRPr="00610198">
        <w:rPr>
          <w:rFonts w:cs="Helvetica"/>
          <w:b/>
          <w:bCs/>
          <w:color w:val="000000"/>
          <w:sz w:val="24"/>
        </w:rPr>
        <w:t xml:space="preserve"> </w:t>
      </w:r>
    </w:p>
    <w:p w:rsidR="00610198" w:rsidRPr="00610198" w:rsidRDefault="00610198" w:rsidP="00610198">
      <w:pPr>
        <w:pStyle w:val="ListParagraph"/>
        <w:widowControl w:val="0"/>
        <w:numPr>
          <w:ilvl w:val="0"/>
          <w:numId w:val="2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rFonts w:cs="Helvetica"/>
          <w:color w:val="000000"/>
          <w:sz w:val="24"/>
        </w:rPr>
        <w:t xml:space="preserve">Describe the best meal that you ever had with a group of people, including details of the place and the atmosphere. </w:t>
      </w:r>
    </w:p>
    <w:p w:rsidR="00610198" w:rsidRPr="00610198" w:rsidRDefault="00610198" w:rsidP="00610198">
      <w:pPr>
        <w:pStyle w:val="ListParagraph"/>
        <w:widowControl w:val="0"/>
        <w:numPr>
          <w:ilvl w:val="0"/>
          <w:numId w:val="2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rFonts w:cs="Helvetica"/>
          <w:color w:val="000000"/>
          <w:sz w:val="24"/>
        </w:rPr>
        <w:t>You arrive at an airport or railway station to discover that there is a long delay. Describe what you see and hear, and your thoughts and feelings while you are waiting.</w:t>
      </w:r>
      <w:r w:rsidRPr="00610198">
        <w:rPr>
          <w:rFonts w:cs="Helvetica"/>
          <w:b/>
          <w:bCs/>
          <w:color w:val="000000"/>
          <w:sz w:val="24"/>
        </w:rPr>
        <w:t xml:space="preserve"> </w:t>
      </w:r>
    </w:p>
    <w:p w:rsidR="00610198" w:rsidRPr="00610198" w:rsidRDefault="00610198" w:rsidP="00610198">
      <w:pPr>
        <w:pStyle w:val="ListParagraph"/>
        <w:widowControl w:val="0"/>
        <w:numPr>
          <w:ilvl w:val="0"/>
          <w:numId w:val="2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rFonts w:cs="Helvetica"/>
          <w:color w:val="000000"/>
          <w:sz w:val="24"/>
        </w:rPr>
        <w:t>Describe the most disappointing gift you have received and your reactions at the time.</w:t>
      </w:r>
    </w:p>
    <w:p w:rsidR="00610198" w:rsidRPr="00610198" w:rsidRDefault="00610198" w:rsidP="00610198">
      <w:pPr>
        <w:pStyle w:val="ListParagraph"/>
        <w:widowControl w:val="0"/>
        <w:numPr>
          <w:ilvl w:val="0"/>
          <w:numId w:val="2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rFonts w:cs="Helvetica"/>
          <w:color w:val="000000"/>
          <w:sz w:val="24"/>
        </w:rPr>
        <w:t xml:space="preserve">You are in a </w:t>
      </w:r>
      <w:proofErr w:type="gramStart"/>
      <w:r w:rsidRPr="00610198">
        <w:rPr>
          <w:rFonts w:cs="Helvetica"/>
          <w:color w:val="000000"/>
          <w:sz w:val="24"/>
        </w:rPr>
        <w:t>place which</w:t>
      </w:r>
      <w:proofErr w:type="gramEnd"/>
      <w:r w:rsidRPr="00610198">
        <w:rPr>
          <w:rFonts w:cs="Helvetica"/>
          <w:color w:val="000000"/>
          <w:sz w:val="24"/>
        </w:rPr>
        <w:t xml:space="preserve"> you feel may be haunted. Describe the place, and your feelings</w:t>
      </w:r>
      <w:r w:rsidRPr="00610198">
        <w:rPr>
          <w:rFonts w:cs="Helvetica"/>
          <w:b/>
          <w:bCs/>
          <w:color w:val="000000"/>
          <w:sz w:val="24"/>
        </w:rPr>
        <w:t xml:space="preserve"> </w:t>
      </w:r>
      <w:r w:rsidRPr="00610198">
        <w:rPr>
          <w:rFonts w:cs="Helvetica"/>
          <w:color w:val="000000"/>
          <w:sz w:val="24"/>
        </w:rPr>
        <w:t>and reactions.</w:t>
      </w:r>
    </w:p>
    <w:p w:rsidR="00610198" w:rsidRPr="00610198" w:rsidRDefault="00610198" w:rsidP="00610198">
      <w:pPr>
        <w:pStyle w:val="ListParagraph"/>
        <w:widowControl w:val="0"/>
        <w:numPr>
          <w:ilvl w:val="0"/>
          <w:numId w:val="2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rFonts w:cs="Helvetica"/>
          <w:color w:val="000000"/>
          <w:sz w:val="24"/>
        </w:rPr>
        <w:t xml:space="preserve">Describe a building, and some of the people who enter and leave it, during the short period while you are watching the entrance.  </w:t>
      </w:r>
    </w:p>
    <w:p w:rsidR="00610198" w:rsidRPr="00610198" w:rsidRDefault="00610198" w:rsidP="00610198">
      <w:pPr>
        <w:pStyle w:val="ListParagraph"/>
        <w:widowControl w:val="0"/>
        <w:numPr>
          <w:ilvl w:val="0"/>
          <w:numId w:val="2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rFonts w:cs="Helvetica"/>
          <w:color w:val="000000"/>
          <w:sz w:val="24"/>
        </w:rPr>
        <w:t>‘It was all over in a moment.’ Describe what happened at that time, what you saw and heard, and your feelings.</w:t>
      </w:r>
    </w:p>
    <w:p w:rsidR="00610198" w:rsidRPr="00610198" w:rsidRDefault="00610198" w:rsidP="00610198">
      <w:pPr>
        <w:pStyle w:val="ListParagraph"/>
        <w:widowControl w:val="0"/>
        <w:numPr>
          <w:ilvl w:val="0"/>
          <w:numId w:val="2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sz w:val="24"/>
        </w:rPr>
        <w:t xml:space="preserve">You arrive on an island. Write a description of your first impressions of the place and its people. </w:t>
      </w:r>
    </w:p>
    <w:p w:rsidR="00610198" w:rsidRPr="00610198" w:rsidRDefault="00610198" w:rsidP="00610198">
      <w:pPr>
        <w:pStyle w:val="ListParagraph"/>
        <w:widowControl w:val="0"/>
        <w:numPr>
          <w:ilvl w:val="0"/>
          <w:numId w:val="2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b/>
          <w:bCs/>
          <w:sz w:val="24"/>
        </w:rPr>
        <w:t>D</w:t>
      </w:r>
      <w:r w:rsidRPr="00610198">
        <w:rPr>
          <w:sz w:val="24"/>
        </w:rPr>
        <w:t xml:space="preserve">escribe what you see and hear from a hiding place. </w:t>
      </w:r>
    </w:p>
    <w:p w:rsidR="00610198" w:rsidRPr="00610198" w:rsidRDefault="00610198" w:rsidP="00610198">
      <w:pPr>
        <w:pStyle w:val="ListParagraph"/>
        <w:widowControl w:val="0"/>
        <w:numPr>
          <w:ilvl w:val="0"/>
          <w:numId w:val="2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sz w:val="24"/>
        </w:rPr>
        <w:t xml:space="preserve">Describe children playing with a grandparent. </w:t>
      </w:r>
    </w:p>
    <w:p w:rsidR="00610198" w:rsidRPr="00610198" w:rsidRDefault="00610198" w:rsidP="00610198">
      <w:pPr>
        <w:pStyle w:val="ListParagraph"/>
        <w:widowControl w:val="0"/>
        <w:numPr>
          <w:ilvl w:val="0"/>
          <w:numId w:val="27"/>
        </w:numPr>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sz w:val="24"/>
        </w:rPr>
        <w:t xml:space="preserve">Describe a time when you felt homesick. Where were you at the time, and what were your thoughts and feelings? </w:t>
      </w:r>
    </w:p>
    <w:p w:rsidR="00610198" w:rsidRDefault="00610198" w:rsidP="0061019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rsidR="00610198" w:rsidRPr="00610198" w:rsidRDefault="00610198" w:rsidP="0061019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
    <w:p w:rsidR="00610198" w:rsidRPr="00610198" w:rsidRDefault="00610198" w:rsidP="0061019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bCs/>
          <w:color w:val="000000"/>
          <w:szCs w:val="22"/>
        </w:rPr>
      </w:pPr>
      <w:r w:rsidRPr="00610198">
        <w:rPr>
          <w:b/>
        </w:rPr>
        <w:t>Writing to narrate:</w:t>
      </w:r>
      <w:r w:rsidRPr="00610198">
        <w:rPr>
          <w:rFonts w:cs="Helvetica"/>
          <w:b/>
          <w:bCs/>
          <w:color w:val="000000"/>
          <w:szCs w:val="22"/>
        </w:rPr>
        <w:t xml:space="preserve"> Narrative Writing</w:t>
      </w:r>
    </w:p>
    <w:p w:rsidR="00610198" w:rsidRPr="00610198" w:rsidRDefault="00610198" w:rsidP="00610198">
      <w:pPr>
        <w:widowControl w:val="0"/>
        <w:tabs>
          <w:tab w:val="left" w:pos="567"/>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szCs w:val="22"/>
        </w:rPr>
      </w:pPr>
    </w:p>
    <w:p w:rsidR="00610198" w:rsidRPr="00610198" w:rsidRDefault="00610198" w:rsidP="0061019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rFonts w:cs="Helvetica"/>
          <w:color w:val="000000"/>
          <w:sz w:val="24"/>
        </w:rPr>
        <w:t>Write a story entitled ‘The Great Pretender’.</w:t>
      </w:r>
    </w:p>
    <w:p w:rsidR="00610198" w:rsidRPr="00610198" w:rsidRDefault="00610198" w:rsidP="0061019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rFonts w:cs="Helvetica"/>
          <w:color w:val="000000"/>
          <w:sz w:val="24"/>
        </w:rPr>
        <w:t>Write about how an old film had been obtained secretly.</w:t>
      </w:r>
      <w:r w:rsidRPr="00610198">
        <w:rPr>
          <w:rFonts w:eastAsiaTheme="minorEastAsia" w:cs="Helvetica"/>
          <w:b/>
          <w:bCs/>
          <w:color w:val="000000"/>
          <w:sz w:val="24"/>
        </w:rPr>
        <w:t xml:space="preserve"> </w:t>
      </w:r>
    </w:p>
    <w:p w:rsidR="00610198" w:rsidRPr="00610198" w:rsidRDefault="00610198" w:rsidP="0061019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rFonts w:cs="Helvetica"/>
          <w:color w:val="000000"/>
          <w:sz w:val="24"/>
        </w:rPr>
        <w:t xml:space="preserve">You see someone in a crowd whom you recognise but you can’t think why. On noticing you, the person moves away, and you instinctively follow. Write the story. </w:t>
      </w:r>
    </w:p>
    <w:p w:rsidR="00610198" w:rsidRPr="00610198" w:rsidRDefault="00610198" w:rsidP="0061019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rFonts w:cs="Helvetica"/>
          <w:color w:val="000000"/>
          <w:sz w:val="24"/>
        </w:rPr>
        <w:t xml:space="preserve">Write a </w:t>
      </w:r>
      <w:proofErr w:type="gramStart"/>
      <w:r w:rsidRPr="00610198">
        <w:rPr>
          <w:rFonts w:cs="Helvetica"/>
          <w:color w:val="000000"/>
          <w:sz w:val="24"/>
        </w:rPr>
        <w:t>story which</w:t>
      </w:r>
      <w:proofErr w:type="gramEnd"/>
      <w:r w:rsidRPr="00610198">
        <w:rPr>
          <w:rFonts w:cs="Helvetica"/>
          <w:color w:val="000000"/>
          <w:sz w:val="24"/>
        </w:rPr>
        <w:t xml:space="preserve"> begins with someone hearing an eerie and unidentifiable noise.</w:t>
      </w:r>
      <w:r w:rsidRPr="00610198">
        <w:rPr>
          <w:rFonts w:cs="Helvetica"/>
          <w:b/>
          <w:bCs/>
          <w:color w:val="000000"/>
          <w:sz w:val="24"/>
        </w:rPr>
        <w:t xml:space="preserve"> </w:t>
      </w:r>
    </w:p>
    <w:p w:rsidR="00610198" w:rsidRPr="00610198" w:rsidRDefault="00610198" w:rsidP="0061019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rFonts w:cs="Helvetica"/>
          <w:color w:val="000000"/>
          <w:sz w:val="24"/>
        </w:rPr>
        <w:t xml:space="preserve">‘The figure in the long, black coat.’ Use this as the title of a narrative. </w:t>
      </w:r>
    </w:p>
    <w:p w:rsidR="00610198" w:rsidRPr="00610198" w:rsidRDefault="00610198" w:rsidP="0061019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rFonts w:cs="Helvetica"/>
          <w:color w:val="000000"/>
          <w:sz w:val="24"/>
        </w:rPr>
        <w:t xml:space="preserve">Write a </w:t>
      </w:r>
      <w:proofErr w:type="gramStart"/>
      <w:r w:rsidRPr="00610198">
        <w:rPr>
          <w:rFonts w:cs="Helvetica"/>
          <w:color w:val="000000"/>
          <w:sz w:val="24"/>
        </w:rPr>
        <w:t>story which</w:t>
      </w:r>
      <w:proofErr w:type="gramEnd"/>
      <w:r w:rsidRPr="00610198">
        <w:rPr>
          <w:rFonts w:cs="Helvetica"/>
          <w:color w:val="000000"/>
          <w:sz w:val="24"/>
        </w:rPr>
        <w:t xml:space="preserve"> takes place in extreme weather conditions.</w:t>
      </w:r>
    </w:p>
    <w:p w:rsidR="00610198" w:rsidRPr="00610198" w:rsidRDefault="00610198" w:rsidP="0061019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sz w:val="24"/>
        </w:rPr>
        <w:t xml:space="preserve">‘If only you’d told me this earlier, it would have made all the difference.’ Write a </w:t>
      </w:r>
      <w:proofErr w:type="gramStart"/>
      <w:r w:rsidRPr="00610198">
        <w:rPr>
          <w:sz w:val="24"/>
        </w:rPr>
        <w:t>story which</w:t>
      </w:r>
      <w:proofErr w:type="gramEnd"/>
      <w:r w:rsidRPr="00610198">
        <w:rPr>
          <w:sz w:val="24"/>
        </w:rPr>
        <w:t xml:space="preserve"> begins or ends with this speech. </w:t>
      </w:r>
    </w:p>
    <w:p w:rsidR="00610198" w:rsidRPr="00610198" w:rsidRDefault="00610198" w:rsidP="0061019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sz w:val="24"/>
        </w:rPr>
        <w:t xml:space="preserve">Write the story of what happens when someone opens a box labelled ‘Do Not Open’. </w:t>
      </w:r>
    </w:p>
    <w:p w:rsidR="00610198" w:rsidRPr="00610198" w:rsidRDefault="00610198" w:rsidP="0061019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sz w:val="24"/>
        </w:rPr>
        <w:t xml:space="preserve">You witness an </w:t>
      </w:r>
      <w:proofErr w:type="gramStart"/>
      <w:r w:rsidRPr="00610198">
        <w:rPr>
          <w:sz w:val="24"/>
        </w:rPr>
        <w:t>incident which</w:t>
      </w:r>
      <w:proofErr w:type="gramEnd"/>
      <w:r w:rsidRPr="00610198">
        <w:rPr>
          <w:sz w:val="24"/>
        </w:rPr>
        <w:t xml:space="preserve"> you are forced to get involved in. Use this idea as the basis for a narrative. </w:t>
      </w:r>
    </w:p>
    <w:p w:rsidR="00610198" w:rsidRPr="00610198" w:rsidRDefault="00610198" w:rsidP="0061019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sz w:val="24"/>
        </w:rPr>
        <w:t xml:space="preserve">Write a story based on an animal that escapes. </w:t>
      </w:r>
    </w:p>
    <w:p w:rsidR="00610198" w:rsidRPr="00610198" w:rsidRDefault="00610198" w:rsidP="0061019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sz w:val="24"/>
        </w:rPr>
        <w:t xml:space="preserve">Write a story called ‘The Rock’. </w:t>
      </w:r>
    </w:p>
    <w:p w:rsidR="00610198" w:rsidRPr="00610198" w:rsidRDefault="00610198" w:rsidP="00610198">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hanging="357"/>
        <w:rPr>
          <w:rFonts w:cs="Helvetica"/>
          <w:color w:val="000000"/>
          <w:sz w:val="24"/>
        </w:rPr>
      </w:pPr>
      <w:r w:rsidRPr="00610198">
        <w:rPr>
          <w:sz w:val="24"/>
        </w:rPr>
        <w:t>‘The lady, her face barely visible through the thick lace veil, turned the card over to reveal...</w:t>
      </w:r>
      <w:proofErr w:type="gramStart"/>
      <w:r w:rsidRPr="00610198">
        <w:rPr>
          <w:sz w:val="24"/>
        </w:rPr>
        <w:t>’.</w:t>
      </w:r>
      <w:proofErr w:type="gramEnd"/>
      <w:r w:rsidRPr="00610198">
        <w:rPr>
          <w:sz w:val="24"/>
        </w:rPr>
        <w:t xml:space="preserve"> Begin or end a story with these words. </w:t>
      </w:r>
    </w:p>
    <w:p w:rsidR="00610198" w:rsidRPr="00610198" w:rsidRDefault="00610198" w:rsidP="00610198">
      <w:pPr>
        <w:pStyle w:val="NormalWeb"/>
        <w:spacing w:before="2" w:after="2"/>
        <w:rPr>
          <w:sz w:val="24"/>
        </w:rPr>
      </w:pPr>
    </w:p>
    <w:p w:rsidR="00610198" w:rsidRDefault="00610198" w:rsidP="00275171">
      <w:pPr>
        <w:jc w:val="center"/>
        <w:rPr>
          <w:b/>
          <w:sz w:val="32"/>
          <w:u w:val="single"/>
        </w:rPr>
      </w:pPr>
    </w:p>
    <w:p w:rsidR="00610198" w:rsidRDefault="00610198" w:rsidP="00275171">
      <w:pPr>
        <w:jc w:val="center"/>
        <w:rPr>
          <w:b/>
          <w:sz w:val="32"/>
          <w:u w:val="single"/>
        </w:rPr>
      </w:pPr>
    </w:p>
    <w:p w:rsidR="00610198" w:rsidRDefault="00610198" w:rsidP="00275171">
      <w:pPr>
        <w:jc w:val="center"/>
        <w:rPr>
          <w:b/>
          <w:sz w:val="32"/>
          <w:u w:val="single"/>
        </w:rPr>
      </w:pPr>
    </w:p>
    <w:p w:rsidR="00610198" w:rsidRDefault="00610198" w:rsidP="00275171">
      <w:pPr>
        <w:jc w:val="center"/>
        <w:rPr>
          <w:b/>
          <w:sz w:val="32"/>
          <w:u w:val="single"/>
        </w:rPr>
      </w:pPr>
    </w:p>
    <w:p w:rsidR="00275171" w:rsidRPr="00DF57F2" w:rsidRDefault="00275171" w:rsidP="00275171">
      <w:pPr>
        <w:jc w:val="center"/>
        <w:rPr>
          <w:b/>
          <w:sz w:val="32"/>
          <w:u w:val="single"/>
        </w:rPr>
      </w:pPr>
      <w:r>
        <w:rPr>
          <w:b/>
          <w:sz w:val="32"/>
          <w:u w:val="single"/>
        </w:rPr>
        <w:t>Revision Strategies and Advice</w:t>
      </w:r>
    </w:p>
    <w:p w:rsidR="00502D0C" w:rsidRDefault="00502D0C" w:rsidP="00576876">
      <w:pPr>
        <w:rPr>
          <w:sz w:val="40"/>
        </w:rPr>
      </w:pPr>
    </w:p>
    <w:p w:rsidR="00275171" w:rsidRPr="00D36D7B" w:rsidRDefault="00275171" w:rsidP="00786F84">
      <w:pPr>
        <w:pStyle w:val="ListParagraph"/>
        <w:numPr>
          <w:ilvl w:val="0"/>
          <w:numId w:val="21"/>
        </w:numPr>
        <w:spacing w:beforeLines="1" w:afterLines="1"/>
        <w:rPr>
          <w:rFonts w:cs="Times New Roman"/>
          <w:sz w:val="24"/>
          <w:szCs w:val="20"/>
        </w:rPr>
      </w:pPr>
      <w:r w:rsidRPr="00D36D7B">
        <w:rPr>
          <w:rFonts w:cs="Times New Roman"/>
          <w:sz w:val="24"/>
          <w:szCs w:val="20"/>
        </w:rPr>
        <w:t xml:space="preserve">As you read different types of texts in English, try to notice how they sound different from each other and how they compare. </w:t>
      </w:r>
    </w:p>
    <w:p w:rsidR="00275171" w:rsidRPr="00D36D7B" w:rsidRDefault="00275171" w:rsidP="00786F84">
      <w:pPr>
        <w:pStyle w:val="ListParagraph"/>
        <w:numPr>
          <w:ilvl w:val="0"/>
          <w:numId w:val="21"/>
        </w:numPr>
        <w:spacing w:beforeLines="1" w:afterLines="1"/>
        <w:rPr>
          <w:rFonts w:cs="Times New Roman"/>
          <w:sz w:val="24"/>
          <w:szCs w:val="20"/>
        </w:rPr>
      </w:pPr>
      <w:r w:rsidRPr="00D36D7B">
        <w:rPr>
          <w:rFonts w:cs="Times New Roman"/>
          <w:sz w:val="24"/>
          <w:szCs w:val="20"/>
        </w:rPr>
        <w:t xml:space="preserve">Practise joining simple sentences into complex sentences, using a range of connectives and participles. Above all avoid using ‘and’, ‘but’ and ‘so’. </w:t>
      </w:r>
    </w:p>
    <w:p w:rsidR="00275171" w:rsidRPr="00D36D7B" w:rsidRDefault="00275171" w:rsidP="00786F84">
      <w:pPr>
        <w:pStyle w:val="ListParagraph"/>
        <w:numPr>
          <w:ilvl w:val="0"/>
          <w:numId w:val="21"/>
        </w:numPr>
        <w:spacing w:beforeLines="1" w:afterLines="1"/>
        <w:rPr>
          <w:rFonts w:cs="Times New Roman"/>
          <w:sz w:val="24"/>
          <w:szCs w:val="20"/>
        </w:rPr>
      </w:pPr>
      <w:r w:rsidRPr="00D36D7B">
        <w:rPr>
          <w:rFonts w:cs="Times New Roman"/>
          <w:sz w:val="24"/>
          <w:szCs w:val="20"/>
        </w:rPr>
        <w:t>Practise varying your sentences to develop your own style. You don’t want your sentences all to follow the same formula and start in the same way.</w:t>
      </w:r>
    </w:p>
    <w:p w:rsidR="00292BB7" w:rsidRPr="00D36D7B" w:rsidRDefault="00502D0C" w:rsidP="00786F84">
      <w:pPr>
        <w:pStyle w:val="ListParagraph"/>
        <w:numPr>
          <w:ilvl w:val="0"/>
          <w:numId w:val="21"/>
        </w:numPr>
        <w:spacing w:beforeLines="1" w:afterLines="1"/>
        <w:rPr>
          <w:rFonts w:cs="Times New Roman"/>
          <w:sz w:val="24"/>
          <w:szCs w:val="20"/>
        </w:rPr>
      </w:pPr>
      <w:r w:rsidRPr="00D36D7B">
        <w:rPr>
          <w:rFonts w:cs="Times New Roman"/>
          <w:sz w:val="24"/>
          <w:szCs w:val="20"/>
        </w:rPr>
        <w:t xml:space="preserve">Learn the correct version of commonly misspelt words which you know you are likely to need to use e.g. separate, definitely, business, opportunity, surprise, privilege. </w:t>
      </w:r>
    </w:p>
    <w:p w:rsidR="00292BB7" w:rsidRPr="00D36D7B" w:rsidRDefault="00502D0C" w:rsidP="00786F84">
      <w:pPr>
        <w:pStyle w:val="ListParagraph"/>
        <w:numPr>
          <w:ilvl w:val="0"/>
          <w:numId w:val="21"/>
        </w:numPr>
        <w:spacing w:beforeLines="1" w:afterLines="1"/>
        <w:rPr>
          <w:rFonts w:cs="Times New Roman"/>
          <w:sz w:val="24"/>
          <w:szCs w:val="20"/>
        </w:rPr>
      </w:pPr>
      <w:r w:rsidRPr="00D36D7B">
        <w:rPr>
          <w:rFonts w:cs="Times New Roman"/>
          <w:sz w:val="24"/>
          <w:szCs w:val="20"/>
        </w:rPr>
        <w:t xml:space="preserve">Revise direct speech punctuation. It is likely that in one or more parts of the examination you will be required to or will wish to use dialogue. Remember in particular that a change of speaker requires a change of line, and that all speech needs a final punctuation mark in addition to the closing inverted commas. Remember also </w:t>
      </w:r>
      <w:r w:rsidR="00292BB7" w:rsidRPr="00D36D7B">
        <w:rPr>
          <w:rFonts w:cs="Times New Roman"/>
          <w:sz w:val="24"/>
          <w:szCs w:val="20"/>
        </w:rPr>
        <w:t>that exclamations and questions that fall inside the speech</w:t>
      </w:r>
      <w:r w:rsidRPr="00D36D7B">
        <w:rPr>
          <w:rFonts w:cs="Times New Roman"/>
          <w:sz w:val="24"/>
          <w:szCs w:val="20"/>
        </w:rPr>
        <w:t xml:space="preserve"> are not followed by a capital letter if the sentence continues, and that commas not full stops are used to end speech unless there is no continuation to the sentence. </w:t>
      </w:r>
      <w:proofErr w:type="gramStart"/>
      <w:r w:rsidRPr="00D36D7B">
        <w:rPr>
          <w:rFonts w:cs="Times New Roman"/>
          <w:sz w:val="24"/>
          <w:szCs w:val="20"/>
        </w:rPr>
        <w:t>e</w:t>
      </w:r>
      <w:proofErr w:type="gramEnd"/>
      <w:r w:rsidRPr="00D36D7B">
        <w:rPr>
          <w:rFonts w:cs="Times New Roman"/>
          <w:sz w:val="24"/>
          <w:szCs w:val="20"/>
        </w:rPr>
        <w:t xml:space="preserve">.g. ‘Really?’ she asked. ‘Really,’ he answered. </w:t>
      </w:r>
    </w:p>
    <w:p w:rsidR="00292BB7" w:rsidRPr="00D36D7B" w:rsidRDefault="00502D0C" w:rsidP="00786F84">
      <w:pPr>
        <w:pStyle w:val="ListParagraph"/>
        <w:numPr>
          <w:ilvl w:val="0"/>
          <w:numId w:val="21"/>
        </w:numPr>
        <w:spacing w:beforeLines="1" w:afterLines="1"/>
        <w:rPr>
          <w:rFonts w:cs="Times New Roman"/>
          <w:sz w:val="24"/>
          <w:szCs w:val="20"/>
        </w:rPr>
      </w:pPr>
      <w:r w:rsidRPr="00D36D7B">
        <w:rPr>
          <w:rFonts w:cs="Times New Roman"/>
          <w:sz w:val="24"/>
          <w:szCs w:val="20"/>
        </w:rPr>
        <w:t xml:space="preserve">When </w:t>
      </w:r>
      <w:r w:rsidR="00292BB7" w:rsidRPr="00D36D7B">
        <w:rPr>
          <w:rFonts w:cs="Times New Roman"/>
          <w:sz w:val="24"/>
          <w:szCs w:val="20"/>
        </w:rPr>
        <w:t>you are practising your writing y</w:t>
      </w:r>
      <w:r w:rsidRPr="00D36D7B">
        <w:rPr>
          <w:rFonts w:cs="Times New Roman"/>
          <w:sz w:val="24"/>
          <w:szCs w:val="20"/>
        </w:rPr>
        <w:t xml:space="preserve">ou should try to broaden the range of the connectives you use. Be aware that there are over thirty connectives available in English for joining parts of sentences (clauses) together. Challenge a friend to see how many you can think of without looking them up. </w:t>
      </w:r>
    </w:p>
    <w:p w:rsidR="00292BB7" w:rsidRPr="00D36D7B" w:rsidRDefault="00502D0C" w:rsidP="00786F84">
      <w:pPr>
        <w:pStyle w:val="ListParagraph"/>
        <w:numPr>
          <w:ilvl w:val="0"/>
          <w:numId w:val="21"/>
        </w:numPr>
        <w:spacing w:beforeLines="1" w:afterLines="1"/>
        <w:rPr>
          <w:rFonts w:cs="Times New Roman"/>
          <w:sz w:val="24"/>
          <w:szCs w:val="20"/>
        </w:rPr>
      </w:pPr>
      <w:r w:rsidRPr="00D36D7B">
        <w:rPr>
          <w:rFonts w:cs="Times New Roman"/>
          <w:sz w:val="24"/>
          <w:szCs w:val="20"/>
        </w:rPr>
        <w:t>Practise persuasive writing. The exam is weighted towards this life skill in both the reading and writing papers. Support all points with proofs and think about how you might persuade your reader –</w:t>
      </w:r>
      <w:r w:rsidR="00292BB7" w:rsidRPr="00D36D7B">
        <w:rPr>
          <w:rFonts w:cs="Times New Roman"/>
          <w:sz w:val="24"/>
          <w:szCs w:val="20"/>
        </w:rPr>
        <w:t xml:space="preserve"> for example the use of threes</w:t>
      </w:r>
      <w:r w:rsidRPr="00D36D7B">
        <w:rPr>
          <w:rFonts w:cs="Times New Roman"/>
          <w:sz w:val="24"/>
          <w:szCs w:val="20"/>
        </w:rPr>
        <w:t>, rhetorical q</w:t>
      </w:r>
      <w:r w:rsidR="00292BB7" w:rsidRPr="00D36D7B">
        <w:rPr>
          <w:rFonts w:cs="Times New Roman"/>
          <w:sz w:val="24"/>
          <w:szCs w:val="20"/>
        </w:rPr>
        <w:t xml:space="preserve">uestions, </w:t>
      </w:r>
      <w:proofErr w:type="gramStart"/>
      <w:r w:rsidR="00292BB7" w:rsidRPr="00D36D7B">
        <w:rPr>
          <w:rFonts w:cs="Times New Roman"/>
          <w:sz w:val="24"/>
          <w:szCs w:val="20"/>
        </w:rPr>
        <w:t>direct</w:t>
      </w:r>
      <w:proofErr w:type="gramEnd"/>
      <w:r w:rsidR="00292BB7" w:rsidRPr="00D36D7B">
        <w:rPr>
          <w:rFonts w:cs="Times New Roman"/>
          <w:sz w:val="24"/>
          <w:szCs w:val="20"/>
        </w:rPr>
        <w:t xml:space="preserve"> address</w:t>
      </w:r>
      <w:r w:rsidRPr="00D36D7B">
        <w:rPr>
          <w:rFonts w:cs="Times New Roman"/>
          <w:sz w:val="24"/>
          <w:szCs w:val="20"/>
        </w:rPr>
        <w:t xml:space="preserve">. </w:t>
      </w:r>
    </w:p>
    <w:p w:rsidR="00292BB7" w:rsidRPr="00D36D7B" w:rsidRDefault="00502D0C" w:rsidP="00786F84">
      <w:pPr>
        <w:pStyle w:val="ListParagraph"/>
        <w:numPr>
          <w:ilvl w:val="0"/>
          <w:numId w:val="21"/>
        </w:numPr>
        <w:spacing w:beforeLines="1" w:afterLines="1"/>
        <w:rPr>
          <w:rFonts w:cs="Times New Roman"/>
          <w:sz w:val="24"/>
          <w:szCs w:val="20"/>
        </w:rPr>
      </w:pPr>
      <w:r w:rsidRPr="00D36D7B">
        <w:rPr>
          <w:rFonts w:cs="Times New Roman"/>
          <w:sz w:val="24"/>
          <w:szCs w:val="20"/>
        </w:rPr>
        <w:t>Read lots of openings to stories and practise beginning the same story in different ways. You could start: by setting the scene, referring to pla</w:t>
      </w:r>
      <w:r w:rsidR="00292BB7" w:rsidRPr="00D36D7B">
        <w:rPr>
          <w:rFonts w:cs="Times New Roman"/>
          <w:sz w:val="24"/>
          <w:szCs w:val="20"/>
        </w:rPr>
        <w:t xml:space="preserve">ce and time, season and weather, </w:t>
      </w:r>
      <w:r w:rsidRPr="00D36D7B">
        <w:rPr>
          <w:rFonts w:cs="Times New Roman"/>
          <w:sz w:val="24"/>
          <w:szCs w:val="20"/>
        </w:rPr>
        <w:t>with de</w:t>
      </w:r>
      <w:r w:rsidR="00292BB7" w:rsidRPr="00D36D7B">
        <w:rPr>
          <w:rFonts w:cs="Times New Roman"/>
          <w:sz w:val="24"/>
          <w:szCs w:val="20"/>
        </w:rPr>
        <w:t xml:space="preserve">scription of the main character, in the middle of the action, </w:t>
      </w:r>
      <w:r w:rsidRPr="00D36D7B">
        <w:rPr>
          <w:rFonts w:cs="Times New Roman"/>
          <w:sz w:val="24"/>
          <w:szCs w:val="20"/>
        </w:rPr>
        <w:t>in</w:t>
      </w:r>
      <w:r w:rsidR="00292BB7" w:rsidRPr="00D36D7B">
        <w:rPr>
          <w:rFonts w:cs="Times New Roman"/>
          <w:sz w:val="24"/>
          <w:szCs w:val="20"/>
        </w:rPr>
        <w:t xml:space="preserve"> </w:t>
      </w:r>
      <w:r w:rsidRPr="00D36D7B">
        <w:rPr>
          <w:rFonts w:cs="Times New Roman"/>
          <w:sz w:val="24"/>
          <w:szCs w:val="20"/>
        </w:rPr>
        <w:t>the</w:t>
      </w:r>
      <w:r w:rsidR="00292BB7" w:rsidRPr="00D36D7B">
        <w:rPr>
          <w:rFonts w:cs="Times New Roman"/>
          <w:sz w:val="24"/>
          <w:szCs w:val="20"/>
        </w:rPr>
        <w:t xml:space="preserve"> </w:t>
      </w:r>
      <w:r w:rsidRPr="00D36D7B">
        <w:rPr>
          <w:rFonts w:cs="Times New Roman"/>
          <w:sz w:val="24"/>
          <w:szCs w:val="20"/>
        </w:rPr>
        <w:t>middle</w:t>
      </w:r>
      <w:r w:rsidR="00292BB7" w:rsidRPr="00D36D7B">
        <w:rPr>
          <w:rFonts w:cs="Times New Roman"/>
          <w:sz w:val="24"/>
          <w:szCs w:val="20"/>
        </w:rPr>
        <w:t xml:space="preserve"> </w:t>
      </w:r>
      <w:r w:rsidRPr="00D36D7B">
        <w:rPr>
          <w:rFonts w:cs="Times New Roman"/>
          <w:sz w:val="24"/>
          <w:szCs w:val="20"/>
        </w:rPr>
        <w:t>of</w:t>
      </w:r>
      <w:r w:rsidR="00292BB7" w:rsidRPr="00D36D7B">
        <w:rPr>
          <w:rFonts w:cs="Times New Roman"/>
          <w:sz w:val="24"/>
          <w:szCs w:val="20"/>
        </w:rPr>
        <w:t xml:space="preserve"> </w:t>
      </w:r>
      <w:r w:rsidRPr="00D36D7B">
        <w:rPr>
          <w:rFonts w:cs="Times New Roman"/>
          <w:sz w:val="24"/>
          <w:szCs w:val="20"/>
        </w:rPr>
        <w:t>dialog</w:t>
      </w:r>
      <w:r w:rsidR="00292BB7" w:rsidRPr="00D36D7B">
        <w:rPr>
          <w:rFonts w:cs="Times New Roman"/>
          <w:sz w:val="24"/>
          <w:szCs w:val="20"/>
        </w:rPr>
        <w:t xml:space="preserve">ue, </w:t>
      </w:r>
      <w:r w:rsidRPr="00D36D7B">
        <w:rPr>
          <w:rFonts w:cs="Times New Roman"/>
          <w:sz w:val="24"/>
          <w:szCs w:val="20"/>
        </w:rPr>
        <w:t xml:space="preserve">with an intriguing or shocking statement </w:t>
      </w:r>
    </w:p>
    <w:p w:rsidR="00D36D7B" w:rsidRPr="00D36D7B" w:rsidRDefault="00292BB7" w:rsidP="00786F84">
      <w:pPr>
        <w:pStyle w:val="ListParagraph"/>
        <w:numPr>
          <w:ilvl w:val="0"/>
          <w:numId w:val="21"/>
        </w:numPr>
        <w:spacing w:beforeLines="1" w:afterLines="1"/>
        <w:rPr>
          <w:rFonts w:cs="Times New Roman"/>
          <w:sz w:val="24"/>
          <w:szCs w:val="20"/>
        </w:rPr>
      </w:pPr>
      <w:r w:rsidRPr="00D36D7B">
        <w:rPr>
          <w:rFonts w:cs="Times New Roman"/>
          <w:sz w:val="24"/>
          <w:szCs w:val="20"/>
        </w:rPr>
        <w:t xml:space="preserve">Think about your narrative endings. Write a plan for a story and then experiment with different ways to end it: an unexpected twist, a return to the beginning, a happy ending, a sad ending, </w:t>
      </w:r>
      <w:proofErr w:type="gramStart"/>
      <w:r w:rsidRPr="00D36D7B">
        <w:rPr>
          <w:rFonts w:cs="Times New Roman"/>
          <w:sz w:val="24"/>
          <w:szCs w:val="20"/>
        </w:rPr>
        <w:t>a</w:t>
      </w:r>
      <w:proofErr w:type="gramEnd"/>
      <w:r w:rsidRPr="00D36D7B">
        <w:rPr>
          <w:rFonts w:cs="Times New Roman"/>
          <w:sz w:val="24"/>
          <w:szCs w:val="20"/>
        </w:rPr>
        <w:t xml:space="preserve"> </w:t>
      </w:r>
      <w:proofErr w:type="spellStart"/>
      <w:r w:rsidRPr="00D36D7B">
        <w:rPr>
          <w:rFonts w:cs="Times New Roman"/>
          <w:sz w:val="24"/>
          <w:szCs w:val="20"/>
        </w:rPr>
        <w:t>cliffhanger</w:t>
      </w:r>
      <w:proofErr w:type="spellEnd"/>
      <w:r w:rsidRPr="00D36D7B">
        <w:rPr>
          <w:rFonts w:cs="Times New Roman"/>
          <w:sz w:val="24"/>
          <w:szCs w:val="20"/>
        </w:rPr>
        <w:t xml:space="preserve">. But </w:t>
      </w:r>
      <w:r w:rsidR="00502D0C" w:rsidRPr="00D36D7B">
        <w:rPr>
          <w:rFonts w:cs="Times New Roman"/>
          <w:sz w:val="24"/>
          <w:szCs w:val="20"/>
        </w:rPr>
        <w:t xml:space="preserve">DON’T end the story by waking up from a dream - that just means that as a writer you couldn’t think of an ending to explain what had happened in your story in any other way – a sure sign of poor planning! </w:t>
      </w:r>
    </w:p>
    <w:p w:rsidR="00D36D7B" w:rsidRPr="00D36D7B" w:rsidRDefault="00502D0C" w:rsidP="00786F84">
      <w:pPr>
        <w:pStyle w:val="ListParagraph"/>
        <w:numPr>
          <w:ilvl w:val="0"/>
          <w:numId w:val="21"/>
        </w:numPr>
        <w:spacing w:beforeLines="1" w:afterLines="1"/>
        <w:rPr>
          <w:rFonts w:cs="Times New Roman"/>
          <w:sz w:val="24"/>
          <w:szCs w:val="20"/>
        </w:rPr>
      </w:pPr>
      <w:r w:rsidRPr="00D36D7B">
        <w:rPr>
          <w:rFonts w:cs="Times New Roman"/>
          <w:sz w:val="24"/>
          <w:szCs w:val="20"/>
        </w:rPr>
        <w:t>T</w:t>
      </w:r>
      <w:r w:rsidR="00D36D7B" w:rsidRPr="00D36D7B">
        <w:rPr>
          <w:rFonts w:cs="Times New Roman"/>
          <w:sz w:val="24"/>
          <w:szCs w:val="20"/>
        </w:rPr>
        <w:t xml:space="preserve">o improve your writing further, learn </w:t>
      </w:r>
      <w:r w:rsidRPr="00D36D7B">
        <w:rPr>
          <w:rFonts w:cs="Times New Roman"/>
          <w:sz w:val="24"/>
          <w:szCs w:val="20"/>
        </w:rPr>
        <w:t xml:space="preserve">those little things you’ve always got wrong and never bothered to work out why e.g. the difference between it’s (it is/it has) and its (belonging to it); who’s (who is/who has) and whose (belonging to who); continuous (without stopping) and continual (with stops); uninterested (without interest) and disinterested (without prejudice); lay (with object) and lie (without object). </w:t>
      </w:r>
    </w:p>
    <w:p w:rsidR="00236FEB" w:rsidRDefault="00502D0C" w:rsidP="00786F84">
      <w:pPr>
        <w:pStyle w:val="ListParagraph"/>
        <w:numPr>
          <w:ilvl w:val="0"/>
          <w:numId w:val="21"/>
        </w:numPr>
        <w:spacing w:beforeLines="1" w:afterLines="1"/>
        <w:rPr>
          <w:rFonts w:cs="Times New Roman"/>
          <w:sz w:val="24"/>
          <w:szCs w:val="20"/>
        </w:rPr>
      </w:pPr>
      <w:r w:rsidRPr="00D36D7B">
        <w:rPr>
          <w:rFonts w:cs="Times New Roman"/>
          <w:sz w:val="24"/>
          <w:szCs w:val="20"/>
        </w:rPr>
        <w:t>Remind yourself of any punctuation marks of which you have never been sure. You could revise the rules for the use of the apostrophe (missing letter or possession) or the hyphen (using two words as one) or starting a new paragraph (change of time, place or topic)</w:t>
      </w:r>
      <w:r w:rsidR="002A3C22">
        <w:rPr>
          <w:rFonts w:cs="Times New Roman"/>
          <w:sz w:val="24"/>
          <w:szCs w:val="20"/>
        </w:rPr>
        <w:t xml:space="preserve"> or commas (particularly subordinate clause)</w:t>
      </w:r>
      <w:r w:rsidRPr="00D36D7B">
        <w:rPr>
          <w:rFonts w:cs="Times New Roman"/>
          <w:sz w:val="24"/>
          <w:szCs w:val="20"/>
        </w:rPr>
        <w:t>. Lack of paragraphing is particularly detrimental to your mark</w:t>
      </w:r>
      <w:r w:rsidR="002A3C22">
        <w:rPr>
          <w:rFonts w:cs="Times New Roman"/>
          <w:sz w:val="24"/>
          <w:szCs w:val="20"/>
        </w:rPr>
        <w:t>.</w:t>
      </w:r>
      <w:r w:rsidRPr="00D36D7B">
        <w:rPr>
          <w:rFonts w:cs="Times New Roman"/>
          <w:sz w:val="24"/>
          <w:szCs w:val="20"/>
        </w:rPr>
        <w:t xml:space="preserve"> </w:t>
      </w:r>
    </w:p>
    <w:p w:rsidR="00236FEB" w:rsidRDefault="00236FEB" w:rsidP="00236FEB">
      <w:pPr>
        <w:spacing w:beforeLines="1" w:afterLines="1"/>
        <w:rPr>
          <w:rFonts w:cs="Times New Roman"/>
          <w:szCs w:val="20"/>
        </w:rPr>
      </w:pPr>
    </w:p>
    <w:p w:rsidR="00236FEB" w:rsidRDefault="00236FEB" w:rsidP="00236FEB">
      <w:pPr>
        <w:spacing w:beforeLines="1" w:afterLines="1"/>
        <w:rPr>
          <w:rFonts w:cs="Times New Roman"/>
          <w:szCs w:val="20"/>
        </w:rPr>
      </w:pPr>
    </w:p>
    <w:p w:rsidR="00236FEB" w:rsidRDefault="00236FEB" w:rsidP="00236FEB">
      <w:pPr>
        <w:spacing w:beforeLines="1" w:afterLines="1"/>
        <w:rPr>
          <w:rFonts w:cs="Times New Roman"/>
          <w:szCs w:val="20"/>
        </w:rPr>
      </w:pPr>
    </w:p>
    <w:p w:rsidR="0039485C" w:rsidRPr="00236FEB" w:rsidRDefault="00236FEB" w:rsidP="00236FEB">
      <w:pPr>
        <w:spacing w:beforeLines="1" w:afterLines="1"/>
        <w:rPr>
          <w:rFonts w:cs="Times New Roman"/>
          <w:szCs w:val="20"/>
        </w:rPr>
      </w:pPr>
      <w:r>
        <w:rPr>
          <w:rFonts w:cs="Times New Roman"/>
          <w:noProof/>
          <w:szCs w:val="20"/>
        </w:rPr>
        <w:drawing>
          <wp:inline distT="0" distB="0" distL="0" distR="0">
            <wp:extent cx="3084412" cy="8184515"/>
            <wp:effectExtent l="2540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085265" cy="8186779"/>
                    </a:xfrm>
                    <a:prstGeom prst="rect">
                      <a:avLst/>
                    </a:prstGeom>
                    <a:noFill/>
                    <a:ln w="9525">
                      <a:noFill/>
                      <a:miter lim="800000"/>
                      <a:headEnd/>
                      <a:tailEnd/>
                    </a:ln>
                  </pic:spPr>
                </pic:pic>
              </a:graphicData>
            </a:graphic>
          </wp:inline>
        </w:drawing>
      </w:r>
      <w:r>
        <w:rPr>
          <w:rFonts w:cs="Times New Roman"/>
          <w:szCs w:val="20"/>
        </w:rPr>
        <w:tab/>
      </w:r>
      <w:r>
        <w:rPr>
          <w:rFonts w:cs="Times New Roman"/>
          <w:noProof/>
          <w:szCs w:val="20"/>
        </w:rPr>
        <w:drawing>
          <wp:inline distT="0" distB="0" distL="0" distR="0">
            <wp:extent cx="3169285" cy="8190750"/>
            <wp:effectExtent l="25400" t="0" r="5715"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3169285" cy="8190750"/>
                    </a:xfrm>
                    <a:prstGeom prst="rect">
                      <a:avLst/>
                    </a:prstGeom>
                    <a:noFill/>
                    <a:ln w="9525">
                      <a:noFill/>
                      <a:miter lim="800000"/>
                      <a:headEnd/>
                      <a:tailEnd/>
                    </a:ln>
                  </pic:spPr>
                </pic:pic>
              </a:graphicData>
            </a:graphic>
          </wp:inline>
        </w:drawing>
      </w:r>
    </w:p>
    <w:sectPr w:rsidR="0039485C" w:rsidRPr="00236FEB" w:rsidSect="00AD3461">
      <w:pgSz w:w="11900" w:h="16840"/>
      <w:pgMar w:top="851" w:right="851" w:bottom="851" w:left="851" w:header="708" w:footer="708" w:gutter="0"/>
      <w:cols w:space="708"/>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Bangla MN">
    <w:panose1 w:val="0200050002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 w:name="Univers">
    <w:altName w:val="Arial"/>
    <w:panose1 w:val="00000000000000000000"/>
    <w:charset w:val="4D"/>
    <w:family w:val="roman"/>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6626"/>
    <w:multiLevelType w:val="multilevel"/>
    <w:tmpl w:val="13A4E0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516FD5"/>
    <w:multiLevelType w:val="multilevel"/>
    <w:tmpl w:val="2A020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851AA5"/>
    <w:multiLevelType w:val="multilevel"/>
    <w:tmpl w:val="C1A09B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530B0C"/>
    <w:multiLevelType w:val="hybridMultilevel"/>
    <w:tmpl w:val="2488DB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3C3E0D"/>
    <w:multiLevelType w:val="multilevel"/>
    <w:tmpl w:val="5B7654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EA30DC4"/>
    <w:multiLevelType w:val="hybridMultilevel"/>
    <w:tmpl w:val="A1640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Symbo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Symbol"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02B496F"/>
    <w:multiLevelType w:val="multilevel"/>
    <w:tmpl w:val="C1A09B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5556DD9"/>
    <w:multiLevelType w:val="multilevel"/>
    <w:tmpl w:val="FCE47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CD53532"/>
    <w:multiLevelType w:val="multilevel"/>
    <w:tmpl w:val="C1A09B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D304427"/>
    <w:multiLevelType w:val="multilevel"/>
    <w:tmpl w:val="BBC407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1832A49"/>
    <w:multiLevelType w:val="multilevel"/>
    <w:tmpl w:val="C56EA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5955911"/>
    <w:multiLevelType w:val="hybridMultilevel"/>
    <w:tmpl w:val="38B4A706"/>
    <w:lvl w:ilvl="0" w:tplc="1BCCB38A">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C55392C"/>
    <w:multiLevelType w:val="multilevel"/>
    <w:tmpl w:val="3A38D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F142569"/>
    <w:multiLevelType w:val="multilevel"/>
    <w:tmpl w:val="AE102E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F9206FA"/>
    <w:multiLevelType w:val="multilevel"/>
    <w:tmpl w:val="C1A09B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0582E01"/>
    <w:multiLevelType w:val="hybridMultilevel"/>
    <w:tmpl w:val="401E1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557047"/>
    <w:multiLevelType w:val="hybridMultilevel"/>
    <w:tmpl w:val="393C3116"/>
    <w:lvl w:ilvl="0" w:tplc="1BCCB38A">
      <w:start w:val="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951A57"/>
    <w:multiLevelType w:val="multilevel"/>
    <w:tmpl w:val="7118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2DC1B1D"/>
    <w:multiLevelType w:val="multilevel"/>
    <w:tmpl w:val="C1A09B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5D1832FD"/>
    <w:multiLevelType w:val="multilevel"/>
    <w:tmpl w:val="9B269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D252D71"/>
    <w:multiLevelType w:val="hybridMultilevel"/>
    <w:tmpl w:val="F8B24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FA1970"/>
    <w:multiLevelType w:val="hybridMultilevel"/>
    <w:tmpl w:val="4B403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26F112F"/>
    <w:multiLevelType w:val="multilevel"/>
    <w:tmpl w:val="EF7A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6D232238"/>
    <w:multiLevelType w:val="hybridMultilevel"/>
    <w:tmpl w:val="075479CC"/>
    <w:lvl w:ilvl="0" w:tplc="1BCCB38A">
      <w:start w:val="2"/>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E273003"/>
    <w:multiLevelType w:val="hybridMultilevel"/>
    <w:tmpl w:val="3B823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A60C6C"/>
    <w:multiLevelType w:val="hybridMultilevel"/>
    <w:tmpl w:val="932EF978"/>
    <w:lvl w:ilvl="0" w:tplc="1BCCB38A">
      <w:start w:val="2"/>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2C96351"/>
    <w:multiLevelType w:val="hybridMultilevel"/>
    <w:tmpl w:val="F134D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F4043C"/>
    <w:multiLevelType w:val="multilevel"/>
    <w:tmpl w:val="207A4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C6877DE"/>
    <w:multiLevelType w:val="multilevel"/>
    <w:tmpl w:val="AB64BA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9"/>
  </w:num>
  <w:num w:numId="4">
    <w:abstractNumId w:val="7"/>
  </w:num>
  <w:num w:numId="5">
    <w:abstractNumId w:val="17"/>
  </w:num>
  <w:num w:numId="6">
    <w:abstractNumId w:val="4"/>
  </w:num>
  <w:num w:numId="7">
    <w:abstractNumId w:val="22"/>
  </w:num>
  <w:num w:numId="8">
    <w:abstractNumId w:val="13"/>
  </w:num>
  <w:num w:numId="9">
    <w:abstractNumId w:val="28"/>
  </w:num>
  <w:num w:numId="10">
    <w:abstractNumId w:val="10"/>
  </w:num>
  <w:num w:numId="11">
    <w:abstractNumId w:val="0"/>
  </w:num>
  <w:num w:numId="12">
    <w:abstractNumId w:val="2"/>
  </w:num>
  <w:num w:numId="13">
    <w:abstractNumId w:val="1"/>
  </w:num>
  <w:num w:numId="14">
    <w:abstractNumId w:val="27"/>
  </w:num>
  <w:num w:numId="15">
    <w:abstractNumId w:val="19"/>
  </w:num>
  <w:num w:numId="16">
    <w:abstractNumId w:val="12"/>
  </w:num>
  <w:num w:numId="17">
    <w:abstractNumId w:val="11"/>
  </w:num>
  <w:num w:numId="18">
    <w:abstractNumId w:val="23"/>
  </w:num>
  <w:num w:numId="19">
    <w:abstractNumId w:val="25"/>
  </w:num>
  <w:num w:numId="20">
    <w:abstractNumId w:val="16"/>
  </w:num>
  <w:num w:numId="21">
    <w:abstractNumId w:val="21"/>
  </w:num>
  <w:num w:numId="22">
    <w:abstractNumId w:val="14"/>
  </w:num>
  <w:num w:numId="23">
    <w:abstractNumId w:val="18"/>
  </w:num>
  <w:num w:numId="24">
    <w:abstractNumId w:val="20"/>
  </w:num>
  <w:num w:numId="25">
    <w:abstractNumId w:val="8"/>
  </w:num>
  <w:num w:numId="26">
    <w:abstractNumId w:val="6"/>
  </w:num>
  <w:num w:numId="27">
    <w:abstractNumId w:val="24"/>
  </w:num>
  <w:num w:numId="28">
    <w:abstractNumId w:val="15"/>
  </w:num>
  <w:num w:numId="29">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D3461"/>
    <w:rsid w:val="00236FEB"/>
    <w:rsid w:val="00275171"/>
    <w:rsid w:val="00292BB7"/>
    <w:rsid w:val="002A3C22"/>
    <w:rsid w:val="00377279"/>
    <w:rsid w:val="0039485C"/>
    <w:rsid w:val="0043244F"/>
    <w:rsid w:val="00502D0C"/>
    <w:rsid w:val="00521911"/>
    <w:rsid w:val="00576876"/>
    <w:rsid w:val="005C14CE"/>
    <w:rsid w:val="005C2EB1"/>
    <w:rsid w:val="00610198"/>
    <w:rsid w:val="00786F84"/>
    <w:rsid w:val="00AD3461"/>
    <w:rsid w:val="00AE6A01"/>
    <w:rsid w:val="00B80010"/>
    <w:rsid w:val="00CE3545"/>
    <w:rsid w:val="00D36D7B"/>
    <w:rsid w:val="00DF57F2"/>
    <w:rsid w:val="00E361D5"/>
    <w:rsid w:val="00F92FBE"/>
  </w:rsids>
  <m:mathPr>
    <m:mathFont m:val="@ＭＳ 明朝"/>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eb)" w:uiPriority="99"/>
  </w:latentStyles>
  <w:style w:type="paragraph" w:default="1" w:styleId="Normal">
    <w:name w:val="Normal"/>
    <w:qFormat/>
    <w:rsid w:val="00902C7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qFormat/>
    <w:rsid w:val="005C14CE"/>
    <w:pPr>
      <w:spacing w:after="200" w:line="276" w:lineRule="auto"/>
      <w:ind w:left="720"/>
      <w:contextualSpacing/>
    </w:pPr>
    <w:rPr>
      <w:sz w:val="22"/>
      <w:szCs w:val="22"/>
      <w:lang w:val="en-GB"/>
    </w:rPr>
  </w:style>
  <w:style w:type="table" w:styleId="MediumGrid1-Accent6">
    <w:name w:val="Medium Grid 1 Accent 6"/>
    <w:basedOn w:val="TableNormal"/>
    <w:uiPriority w:val="67"/>
    <w:rsid w:val="00F92FBE"/>
    <w:rPr>
      <w:sz w:val="22"/>
      <w:szCs w:val="22"/>
      <w:lang w:val="en-GB"/>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rsid w:val="00502D0C"/>
    <w:pPr>
      <w:spacing w:beforeLines="1" w:afterLines="1"/>
    </w:pPr>
    <w:rPr>
      <w:rFonts w:ascii="Times" w:hAnsi="Times" w:cs="Times New Roman"/>
      <w:sz w:val="20"/>
      <w:szCs w:val="20"/>
      <w:lang w:val="en-GB"/>
    </w:rPr>
  </w:style>
  <w:style w:type="character" w:styleId="Hyperlink">
    <w:name w:val="Hyperlink"/>
    <w:basedOn w:val="DefaultParagraphFont"/>
    <w:rsid w:val="00292BB7"/>
    <w:rPr>
      <w:color w:val="0000FF" w:themeColor="hyperlink"/>
      <w:u w:val="single"/>
    </w:rPr>
  </w:style>
  <w:style w:type="character" w:styleId="FollowedHyperlink">
    <w:name w:val="FollowedHyperlink"/>
    <w:basedOn w:val="DefaultParagraphFont"/>
    <w:rsid w:val="00CE35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905838699">
      <w:bodyDiv w:val="1"/>
      <w:marLeft w:val="0"/>
      <w:marRight w:val="0"/>
      <w:marTop w:val="0"/>
      <w:marBottom w:val="0"/>
      <w:divBdr>
        <w:top w:val="none" w:sz="0" w:space="0" w:color="auto"/>
        <w:left w:val="none" w:sz="0" w:space="0" w:color="auto"/>
        <w:bottom w:val="none" w:sz="0" w:space="0" w:color="auto"/>
        <w:right w:val="none" w:sz="0" w:space="0" w:color="auto"/>
      </w:divBdr>
      <w:divsChild>
        <w:div w:id="245968335">
          <w:marLeft w:val="0"/>
          <w:marRight w:val="0"/>
          <w:marTop w:val="0"/>
          <w:marBottom w:val="0"/>
          <w:divBdr>
            <w:top w:val="none" w:sz="0" w:space="0" w:color="auto"/>
            <w:left w:val="none" w:sz="0" w:space="0" w:color="auto"/>
            <w:bottom w:val="none" w:sz="0" w:space="0" w:color="auto"/>
            <w:right w:val="none" w:sz="0" w:space="0" w:color="auto"/>
          </w:divBdr>
          <w:divsChild>
            <w:div w:id="1022246425">
              <w:marLeft w:val="0"/>
              <w:marRight w:val="0"/>
              <w:marTop w:val="0"/>
              <w:marBottom w:val="0"/>
              <w:divBdr>
                <w:top w:val="none" w:sz="0" w:space="0" w:color="auto"/>
                <w:left w:val="none" w:sz="0" w:space="0" w:color="auto"/>
                <w:bottom w:val="none" w:sz="0" w:space="0" w:color="auto"/>
                <w:right w:val="none" w:sz="0" w:space="0" w:color="auto"/>
              </w:divBdr>
              <w:divsChild>
                <w:div w:id="1655336846">
                  <w:marLeft w:val="0"/>
                  <w:marRight w:val="0"/>
                  <w:marTop w:val="0"/>
                  <w:marBottom w:val="0"/>
                  <w:divBdr>
                    <w:top w:val="none" w:sz="0" w:space="0" w:color="auto"/>
                    <w:left w:val="none" w:sz="0" w:space="0" w:color="auto"/>
                    <w:bottom w:val="none" w:sz="0" w:space="0" w:color="auto"/>
                    <w:right w:val="none" w:sz="0" w:space="0" w:color="auto"/>
                  </w:divBdr>
                </w:div>
              </w:divsChild>
            </w:div>
            <w:div w:id="1326786643">
              <w:marLeft w:val="0"/>
              <w:marRight w:val="0"/>
              <w:marTop w:val="0"/>
              <w:marBottom w:val="0"/>
              <w:divBdr>
                <w:top w:val="none" w:sz="0" w:space="0" w:color="auto"/>
                <w:left w:val="none" w:sz="0" w:space="0" w:color="auto"/>
                <w:bottom w:val="none" w:sz="0" w:space="0" w:color="auto"/>
                <w:right w:val="none" w:sz="0" w:space="0" w:color="auto"/>
              </w:divBdr>
              <w:divsChild>
                <w:div w:id="16441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4030">
          <w:marLeft w:val="0"/>
          <w:marRight w:val="0"/>
          <w:marTop w:val="0"/>
          <w:marBottom w:val="0"/>
          <w:divBdr>
            <w:top w:val="none" w:sz="0" w:space="0" w:color="auto"/>
            <w:left w:val="none" w:sz="0" w:space="0" w:color="auto"/>
            <w:bottom w:val="none" w:sz="0" w:space="0" w:color="auto"/>
            <w:right w:val="none" w:sz="0" w:space="0" w:color="auto"/>
          </w:divBdr>
          <w:divsChild>
            <w:div w:id="859583141">
              <w:marLeft w:val="0"/>
              <w:marRight w:val="0"/>
              <w:marTop w:val="0"/>
              <w:marBottom w:val="0"/>
              <w:divBdr>
                <w:top w:val="none" w:sz="0" w:space="0" w:color="auto"/>
                <w:left w:val="none" w:sz="0" w:space="0" w:color="auto"/>
                <w:bottom w:val="none" w:sz="0" w:space="0" w:color="auto"/>
                <w:right w:val="none" w:sz="0" w:space="0" w:color="auto"/>
              </w:divBdr>
              <w:divsChild>
                <w:div w:id="514196022">
                  <w:marLeft w:val="0"/>
                  <w:marRight w:val="0"/>
                  <w:marTop w:val="0"/>
                  <w:marBottom w:val="0"/>
                  <w:divBdr>
                    <w:top w:val="none" w:sz="0" w:space="0" w:color="auto"/>
                    <w:left w:val="none" w:sz="0" w:space="0" w:color="auto"/>
                    <w:bottom w:val="none" w:sz="0" w:space="0" w:color="auto"/>
                    <w:right w:val="none" w:sz="0" w:space="0" w:color="auto"/>
                  </w:divBdr>
                  <w:divsChild>
                    <w:div w:id="1180242469">
                      <w:marLeft w:val="0"/>
                      <w:marRight w:val="0"/>
                      <w:marTop w:val="0"/>
                      <w:marBottom w:val="0"/>
                      <w:divBdr>
                        <w:top w:val="none" w:sz="0" w:space="0" w:color="auto"/>
                        <w:left w:val="none" w:sz="0" w:space="0" w:color="auto"/>
                        <w:bottom w:val="none" w:sz="0" w:space="0" w:color="auto"/>
                        <w:right w:val="none" w:sz="0" w:space="0" w:color="auto"/>
                      </w:divBdr>
                    </w:div>
                  </w:divsChild>
                </w:div>
                <w:div w:id="1637295400">
                  <w:marLeft w:val="0"/>
                  <w:marRight w:val="0"/>
                  <w:marTop w:val="0"/>
                  <w:marBottom w:val="0"/>
                  <w:divBdr>
                    <w:top w:val="none" w:sz="0" w:space="0" w:color="auto"/>
                    <w:left w:val="none" w:sz="0" w:space="0" w:color="auto"/>
                    <w:bottom w:val="none" w:sz="0" w:space="0" w:color="auto"/>
                    <w:right w:val="none" w:sz="0" w:space="0" w:color="auto"/>
                  </w:divBdr>
                  <w:divsChild>
                    <w:div w:id="1730610466">
                      <w:marLeft w:val="0"/>
                      <w:marRight w:val="0"/>
                      <w:marTop w:val="0"/>
                      <w:marBottom w:val="0"/>
                      <w:divBdr>
                        <w:top w:val="none" w:sz="0" w:space="0" w:color="auto"/>
                        <w:left w:val="none" w:sz="0" w:space="0" w:color="auto"/>
                        <w:bottom w:val="none" w:sz="0" w:space="0" w:color="auto"/>
                        <w:right w:val="none" w:sz="0" w:space="0" w:color="auto"/>
                      </w:divBdr>
                    </w:div>
                  </w:divsChild>
                </w:div>
                <w:div w:id="497431340">
                  <w:marLeft w:val="0"/>
                  <w:marRight w:val="0"/>
                  <w:marTop w:val="0"/>
                  <w:marBottom w:val="0"/>
                  <w:divBdr>
                    <w:top w:val="none" w:sz="0" w:space="0" w:color="auto"/>
                    <w:left w:val="none" w:sz="0" w:space="0" w:color="auto"/>
                    <w:bottom w:val="none" w:sz="0" w:space="0" w:color="auto"/>
                    <w:right w:val="none" w:sz="0" w:space="0" w:color="auto"/>
                  </w:divBdr>
                  <w:divsChild>
                    <w:div w:id="30127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24596">
          <w:marLeft w:val="0"/>
          <w:marRight w:val="0"/>
          <w:marTop w:val="0"/>
          <w:marBottom w:val="0"/>
          <w:divBdr>
            <w:top w:val="none" w:sz="0" w:space="0" w:color="auto"/>
            <w:left w:val="none" w:sz="0" w:space="0" w:color="auto"/>
            <w:bottom w:val="none" w:sz="0" w:space="0" w:color="auto"/>
            <w:right w:val="none" w:sz="0" w:space="0" w:color="auto"/>
          </w:divBdr>
          <w:divsChild>
            <w:div w:id="643462706">
              <w:marLeft w:val="0"/>
              <w:marRight w:val="0"/>
              <w:marTop w:val="0"/>
              <w:marBottom w:val="0"/>
              <w:divBdr>
                <w:top w:val="none" w:sz="0" w:space="0" w:color="auto"/>
                <w:left w:val="none" w:sz="0" w:space="0" w:color="auto"/>
                <w:bottom w:val="none" w:sz="0" w:space="0" w:color="auto"/>
                <w:right w:val="none" w:sz="0" w:space="0" w:color="auto"/>
              </w:divBdr>
              <w:divsChild>
                <w:div w:id="1278289536">
                  <w:marLeft w:val="0"/>
                  <w:marRight w:val="0"/>
                  <w:marTop w:val="0"/>
                  <w:marBottom w:val="0"/>
                  <w:divBdr>
                    <w:top w:val="none" w:sz="0" w:space="0" w:color="auto"/>
                    <w:left w:val="none" w:sz="0" w:space="0" w:color="auto"/>
                    <w:bottom w:val="none" w:sz="0" w:space="0" w:color="auto"/>
                    <w:right w:val="none" w:sz="0" w:space="0" w:color="auto"/>
                  </w:divBdr>
                  <w:divsChild>
                    <w:div w:id="54940630">
                      <w:marLeft w:val="0"/>
                      <w:marRight w:val="0"/>
                      <w:marTop w:val="0"/>
                      <w:marBottom w:val="0"/>
                      <w:divBdr>
                        <w:top w:val="none" w:sz="0" w:space="0" w:color="auto"/>
                        <w:left w:val="none" w:sz="0" w:space="0" w:color="auto"/>
                        <w:bottom w:val="none" w:sz="0" w:space="0" w:color="auto"/>
                        <w:right w:val="none" w:sz="0" w:space="0" w:color="auto"/>
                      </w:divBdr>
                    </w:div>
                  </w:divsChild>
                </w:div>
                <w:div w:id="1575966584">
                  <w:marLeft w:val="0"/>
                  <w:marRight w:val="0"/>
                  <w:marTop w:val="0"/>
                  <w:marBottom w:val="0"/>
                  <w:divBdr>
                    <w:top w:val="none" w:sz="0" w:space="0" w:color="auto"/>
                    <w:left w:val="none" w:sz="0" w:space="0" w:color="auto"/>
                    <w:bottom w:val="none" w:sz="0" w:space="0" w:color="auto"/>
                    <w:right w:val="none" w:sz="0" w:space="0" w:color="auto"/>
                  </w:divBdr>
                  <w:divsChild>
                    <w:div w:id="329524949">
                      <w:marLeft w:val="0"/>
                      <w:marRight w:val="0"/>
                      <w:marTop w:val="0"/>
                      <w:marBottom w:val="0"/>
                      <w:divBdr>
                        <w:top w:val="none" w:sz="0" w:space="0" w:color="auto"/>
                        <w:left w:val="none" w:sz="0" w:space="0" w:color="auto"/>
                        <w:bottom w:val="none" w:sz="0" w:space="0" w:color="auto"/>
                        <w:right w:val="none" w:sz="0" w:space="0" w:color="auto"/>
                      </w:divBdr>
                    </w:div>
                  </w:divsChild>
                </w:div>
                <w:div w:id="1847402961">
                  <w:marLeft w:val="0"/>
                  <w:marRight w:val="0"/>
                  <w:marTop w:val="0"/>
                  <w:marBottom w:val="0"/>
                  <w:divBdr>
                    <w:top w:val="none" w:sz="0" w:space="0" w:color="auto"/>
                    <w:left w:val="none" w:sz="0" w:space="0" w:color="auto"/>
                    <w:bottom w:val="none" w:sz="0" w:space="0" w:color="auto"/>
                    <w:right w:val="none" w:sz="0" w:space="0" w:color="auto"/>
                  </w:divBdr>
                  <w:divsChild>
                    <w:div w:id="1048341164">
                      <w:marLeft w:val="0"/>
                      <w:marRight w:val="0"/>
                      <w:marTop w:val="0"/>
                      <w:marBottom w:val="0"/>
                      <w:divBdr>
                        <w:top w:val="none" w:sz="0" w:space="0" w:color="auto"/>
                        <w:left w:val="none" w:sz="0" w:space="0" w:color="auto"/>
                        <w:bottom w:val="none" w:sz="0" w:space="0" w:color="auto"/>
                        <w:right w:val="none" w:sz="0" w:space="0" w:color="auto"/>
                      </w:divBdr>
                    </w:div>
                  </w:divsChild>
                </w:div>
                <w:div w:id="1827548163">
                  <w:marLeft w:val="0"/>
                  <w:marRight w:val="0"/>
                  <w:marTop w:val="0"/>
                  <w:marBottom w:val="0"/>
                  <w:divBdr>
                    <w:top w:val="none" w:sz="0" w:space="0" w:color="auto"/>
                    <w:left w:val="none" w:sz="0" w:space="0" w:color="auto"/>
                    <w:bottom w:val="none" w:sz="0" w:space="0" w:color="auto"/>
                    <w:right w:val="none" w:sz="0" w:space="0" w:color="auto"/>
                  </w:divBdr>
                  <w:divsChild>
                    <w:div w:id="1914780632">
                      <w:marLeft w:val="0"/>
                      <w:marRight w:val="0"/>
                      <w:marTop w:val="0"/>
                      <w:marBottom w:val="0"/>
                      <w:divBdr>
                        <w:top w:val="none" w:sz="0" w:space="0" w:color="auto"/>
                        <w:left w:val="none" w:sz="0" w:space="0" w:color="auto"/>
                        <w:bottom w:val="none" w:sz="0" w:space="0" w:color="auto"/>
                        <w:right w:val="none" w:sz="0" w:space="0" w:color="auto"/>
                      </w:divBdr>
                    </w:div>
                  </w:divsChild>
                </w:div>
                <w:div w:id="637614749">
                  <w:marLeft w:val="0"/>
                  <w:marRight w:val="0"/>
                  <w:marTop w:val="0"/>
                  <w:marBottom w:val="0"/>
                  <w:divBdr>
                    <w:top w:val="none" w:sz="0" w:space="0" w:color="auto"/>
                    <w:left w:val="none" w:sz="0" w:space="0" w:color="auto"/>
                    <w:bottom w:val="none" w:sz="0" w:space="0" w:color="auto"/>
                    <w:right w:val="none" w:sz="0" w:space="0" w:color="auto"/>
                  </w:divBdr>
                  <w:divsChild>
                    <w:div w:id="2057075208">
                      <w:marLeft w:val="0"/>
                      <w:marRight w:val="0"/>
                      <w:marTop w:val="0"/>
                      <w:marBottom w:val="0"/>
                      <w:divBdr>
                        <w:top w:val="none" w:sz="0" w:space="0" w:color="auto"/>
                        <w:left w:val="none" w:sz="0" w:space="0" w:color="auto"/>
                        <w:bottom w:val="none" w:sz="0" w:space="0" w:color="auto"/>
                        <w:right w:val="none" w:sz="0" w:space="0" w:color="auto"/>
                      </w:divBdr>
                    </w:div>
                  </w:divsChild>
                </w:div>
                <w:div w:id="526066588">
                  <w:marLeft w:val="0"/>
                  <w:marRight w:val="0"/>
                  <w:marTop w:val="0"/>
                  <w:marBottom w:val="0"/>
                  <w:divBdr>
                    <w:top w:val="none" w:sz="0" w:space="0" w:color="auto"/>
                    <w:left w:val="none" w:sz="0" w:space="0" w:color="auto"/>
                    <w:bottom w:val="none" w:sz="0" w:space="0" w:color="auto"/>
                    <w:right w:val="none" w:sz="0" w:space="0" w:color="auto"/>
                  </w:divBdr>
                  <w:divsChild>
                    <w:div w:id="9246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880">
          <w:marLeft w:val="0"/>
          <w:marRight w:val="0"/>
          <w:marTop w:val="0"/>
          <w:marBottom w:val="0"/>
          <w:divBdr>
            <w:top w:val="none" w:sz="0" w:space="0" w:color="auto"/>
            <w:left w:val="none" w:sz="0" w:space="0" w:color="auto"/>
            <w:bottom w:val="none" w:sz="0" w:space="0" w:color="auto"/>
            <w:right w:val="none" w:sz="0" w:space="0" w:color="auto"/>
          </w:divBdr>
        </w:div>
      </w:divsChild>
    </w:div>
    <w:div w:id="969822347">
      <w:bodyDiv w:val="1"/>
      <w:marLeft w:val="0"/>
      <w:marRight w:val="0"/>
      <w:marTop w:val="0"/>
      <w:marBottom w:val="0"/>
      <w:divBdr>
        <w:top w:val="none" w:sz="0" w:space="0" w:color="auto"/>
        <w:left w:val="none" w:sz="0" w:space="0" w:color="auto"/>
        <w:bottom w:val="none" w:sz="0" w:space="0" w:color="auto"/>
        <w:right w:val="none" w:sz="0" w:space="0" w:color="auto"/>
      </w:divBdr>
      <w:divsChild>
        <w:div w:id="1797675946">
          <w:marLeft w:val="0"/>
          <w:marRight w:val="0"/>
          <w:marTop w:val="0"/>
          <w:marBottom w:val="0"/>
          <w:divBdr>
            <w:top w:val="none" w:sz="0" w:space="0" w:color="auto"/>
            <w:left w:val="none" w:sz="0" w:space="0" w:color="auto"/>
            <w:bottom w:val="none" w:sz="0" w:space="0" w:color="auto"/>
            <w:right w:val="none" w:sz="0" w:space="0" w:color="auto"/>
          </w:divBdr>
          <w:divsChild>
            <w:div w:id="1693797109">
              <w:marLeft w:val="0"/>
              <w:marRight w:val="0"/>
              <w:marTop w:val="0"/>
              <w:marBottom w:val="0"/>
              <w:divBdr>
                <w:top w:val="none" w:sz="0" w:space="0" w:color="auto"/>
                <w:left w:val="none" w:sz="0" w:space="0" w:color="auto"/>
                <w:bottom w:val="none" w:sz="0" w:space="0" w:color="auto"/>
                <w:right w:val="none" w:sz="0" w:space="0" w:color="auto"/>
              </w:divBdr>
              <w:divsChild>
                <w:div w:id="1866017951">
                  <w:marLeft w:val="0"/>
                  <w:marRight w:val="0"/>
                  <w:marTop w:val="0"/>
                  <w:marBottom w:val="0"/>
                  <w:divBdr>
                    <w:top w:val="none" w:sz="0" w:space="0" w:color="auto"/>
                    <w:left w:val="none" w:sz="0" w:space="0" w:color="auto"/>
                    <w:bottom w:val="none" w:sz="0" w:space="0" w:color="auto"/>
                    <w:right w:val="none" w:sz="0" w:space="0" w:color="auto"/>
                  </w:divBdr>
                </w:div>
              </w:divsChild>
            </w:div>
            <w:div w:id="1710111584">
              <w:marLeft w:val="0"/>
              <w:marRight w:val="0"/>
              <w:marTop w:val="0"/>
              <w:marBottom w:val="0"/>
              <w:divBdr>
                <w:top w:val="none" w:sz="0" w:space="0" w:color="auto"/>
                <w:left w:val="none" w:sz="0" w:space="0" w:color="auto"/>
                <w:bottom w:val="none" w:sz="0" w:space="0" w:color="auto"/>
                <w:right w:val="none" w:sz="0" w:space="0" w:color="auto"/>
              </w:divBdr>
              <w:divsChild>
                <w:div w:id="101457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189">
          <w:marLeft w:val="0"/>
          <w:marRight w:val="0"/>
          <w:marTop w:val="0"/>
          <w:marBottom w:val="0"/>
          <w:divBdr>
            <w:top w:val="none" w:sz="0" w:space="0" w:color="auto"/>
            <w:left w:val="none" w:sz="0" w:space="0" w:color="auto"/>
            <w:bottom w:val="none" w:sz="0" w:space="0" w:color="auto"/>
            <w:right w:val="none" w:sz="0" w:space="0" w:color="auto"/>
          </w:divBdr>
          <w:divsChild>
            <w:div w:id="1863200233">
              <w:marLeft w:val="0"/>
              <w:marRight w:val="0"/>
              <w:marTop w:val="0"/>
              <w:marBottom w:val="0"/>
              <w:divBdr>
                <w:top w:val="none" w:sz="0" w:space="0" w:color="auto"/>
                <w:left w:val="none" w:sz="0" w:space="0" w:color="auto"/>
                <w:bottom w:val="none" w:sz="0" w:space="0" w:color="auto"/>
                <w:right w:val="none" w:sz="0" w:space="0" w:color="auto"/>
              </w:divBdr>
              <w:divsChild>
                <w:div w:id="1565530986">
                  <w:marLeft w:val="0"/>
                  <w:marRight w:val="0"/>
                  <w:marTop w:val="0"/>
                  <w:marBottom w:val="0"/>
                  <w:divBdr>
                    <w:top w:val="none" w:sz="0" w:space="0" w:color="auto"/>
                    <w:left w:val="none" w:sz="0" w:space="0" w:color="auto"/>
                    <w:bottom w:val="none" w:sz="0" w:space="0" w:color="auto"/>
                    <w:right w:val="none" w:sz="0" w:space="0" w:color="auto"/>
                  </w:divBdr>
                  <w:divsChild>
                    <w:div w:id="990017433">
                      <w:marLeft w:val="0"/>
                      <w:marRight w:val="0"/>
                      <w:marTop w:val="0"/>
                      <w:marBottom w:val="0"/>
                      <w:divBdr>
                        <w:top w:val="none" w:sz="0" w:space="0" w:color="auto"/>
                        <w:left w:val="none" w:sz="0" w:space="0" w:color="auto"/>
                        <w:bottom w:val="none" w:sz="0" w:space="0" w:color="auto"/>
                        <w:right w:val="none" w:sz="0" w:space="0" w:color="auto"/>
                      </w:divBdr>
                    </w:div>
                  </w:divsChild>
                </w:div>
                <w:div w:id="1586186539">
                  <w:marLeft w:val="0"/>
                  <w:marRight w:val="0"/>
                  <w:marTop w:val="0"/>
                  <w:marBottom w:val="0"/>
                  <w:divBdr>
                    <w:top w:val="none" w:sz="0" w:space="0" w:color="auto"/>
                    <w:left w:val="none" w:sz="0" w:space="0" w:color="auto"/>
                    <w:bottom w:val="none" w:sz="0" w:space="0" w:color="auto"/>
                    <w:right w:val="none" w:sz="0" w:space="0" w:color="auto"/>
                  </w:divBdr>
                  <w:divsChild>
                    <w:div w:id="831990109">
                      <w:marLeft w:val="0"/>
                      <w:marRight w:val="0"/>
                      <w:marTop w:val="0"/>
                      <w:marBottom w:val="0"/>
                      <w:divBdr>
                        <w:top w:val="none" w:sz="0" w:space="0" w:color="auto"/>
                        <w:left w:val="none" w:sz="0" w:space="0" w:color="auto"/>
                        <w:bottom w:val="none" w:sz="0" w:space="0" w:color="auto"/>
                        <w:right w:val="none" w:sz="0" w:space="0" w:color="auto"/>
                      </w:divBdr>
                    </w:div>
                  </w:divsChild>
                </w:div>
                <w:div w:id="1636717867">
                  <w:marLeft w:val="0"/>
                  <w:marRight w:val="0"/>
                  <w:marTop w:val="0"/>
                  <w:marBottom w:val="0"/>
                  <w:divBdr>
                    <w:top w:val="none" w:sz="0" w:space="0" w:color="auto"/>
                    <w:left w:val="none" w:sz="0" w:space="0" w:color="auto"/>
                    <w:bottom w:val="none" w:sz="0" w:space="0" w:color="auto"/>
                    <w:right w:val="none" w:sz="0" w:space="0" w:color="auto"/>
                  </w:divBdr>
                  <w:divsChild>
                    <w:div w:id="39088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601239">
          <w:marLeft w:val="0"/>
          <w:marRight w:val="0"/>
          <w:marTop w:val="0"/>
          <w:marBottom w:val="0"/>
          <w:divBdr>
            <w:top w:val="none" w:sz="0" w:space="0" w:color="auto"/>
            <w:left w:val="none" w:sz="0" w:space="0" w:color="auto"/>
            <w:bottom w:val="none" w:sz="0" w:space="0" w:color="auto"/>
            <w:right w:val="none" w:sz="0" w:space="0" w:color="auto"/>
          </w:divBdr>
          <w:divsChild>
            <w:div w:id="738015745">
              <w:marLeft w:val="0"/>
              <w:marRight w:val="0"/>
              <w:marTop w:val="0"/>
              <w:marBottom w:val="0"/>
              <w:divBdr>
                <w:top w:val="none" w:sz="0" w:space="0" w:color="auto"/>
                <w:left w:val="none" w:sz="0" w:space="0" w:color="auto"/>
                <w:bottom w:val="none" w:sz="0" w:space="0" w:color="auto"/>
                <w:right w:val="none" w:sz="0" w:space="0" w:color="auto"/>
              </w:divBdr>
              <w:divsChild>
                <w:div w:id="1152677600">
                  <w:marLeft w:val="0"/>
                  <w:marRight w:val="0"/>
                  <w:marTop w:val="0"/>
                  <w:marBottom w:val="0"/>
                  <w:divBdr>
                    <w:top w:val="none" w:sz="0" w:space="0" w:color="auto"/>
                    <w:left w:val="none" w:sz="0" w:space="0" w:color="auto"/>
                    <w:bottom w:val="none" w:sz="0" w:space="0" w:color="auto"/>
                    <w:right w:val="none" w:sz="0" w:space="0" w:color="auto"/>
                  </w:divBdr>
                  <w:divsChild>
                    <w:div w:id="402483783">
                      <w:marLeft w:val="0"/>
                      <w:marRight w:val="0"/>
                      <w:marTop w:val="0"/>
                      <w:marBottom w:val="0"/>
                      <w:divBdr>
                        <w:top w:val="none" w:sz="0" w:space="0" w:color="auto"/>
                        <w:left w:val="none" w:sz="0" w:space="0" w:color="auto"/>
                        <w:bottom w:val="none" w:sz="0" w:space="0" w:color="auto"/>
                        <w:right w:val="none" w:sz="0" w:space="0" w:color="auto"/>
                      </w:divBdr>
                    </w:div>
                  </w:divsChild>
                </w:div>
                <w:div w:id="2000845766">
                  <w:marLeft w:val="0"/>
                  <w:marRight w:val="0"/>
                  <w:marTop w:val="0"/>
                  <w:marBottom w:val="0"/>
                  <w:divBdr>
                    <w:top w:val="none" w:sz="0" w:space="0" w:color="auto"/>
                    <w:left w:val="none" w:sz="0" w:space="0" w:color="auto"/>
                    <w:bottom w:val="none" w:sz="0" w:space="0" w:color="auto"/>
                    <w:right w:val="none" w:sz="0" w:space="0" w:color="auto"/>
                  </w:divBdr>
                  <w:divsChild>
                    <w:div w:id="1084497765">
                      <w:marLeft w:val="0"/>
                      <w:marRight w:val="0"/>
                      <w:marTop w:val="0"/>
                      <w:marBottom w:val="0"/>
                      <w:divBdr>
                        <w:top w:val="none" w:sz="0" w:space="0" w:color="auto"/>
                        <w:left w:val="none" w:sz="0" w:space="0" w:color="auto"/>
                        <w:bottom w:val="none" w:sz="0" w:space="0" w:color="auto"/>
                        <w:right w:val="none" w:sz="0" w:space="0" w:color="auto"/>
                      </w:divBdr>
                    </w:div>
                  </w:divsChild>
                </w:div>
                <w:div w:id="187067064">
                  <w:marLeft w:val="0"/>
                  <w:marRight w:val="0"/>
                  <w:marTop w:val="0"/>
                  <w:marBottom w:val="0"/>
                  <w:divBdr>
                    <w:top w:val="none" w:sz="0" w:space="0" w:color="auto"/>
                    <w:left w:val="none" w:sz="0" w:space="0" w:color="auto"/>
                    <w:bottom w:val="none" w:sz="0" w:space="0" w:color="auto"/>
                    <w:right w:val="none" w:sz="0" w:space="0" w:color="auto"/>
                  </w:divBdr>
                  <w:divsChild>
                    <w:div w:id="197709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38634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youtube.com/watch?v=fe1WWBrNf8M" TargetMode="External"/><Relationship Id="rId20" Type="http://schemas.openxmlformats.org/officeDocument/2006/relationships/image" Target="media/image11.png"/><Relationship Id="rId21" Type="http://schemas.openxmlformats.org/officeDocument/2006/relationships/image" Target="media/image7.pdf"/><Relationship Id="rId22" Type="http://schemas.openxmlformats.org/officeDocument/2006/relationships/image" Target="media/image13.pn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blogs.yis.ac.jp/kewt/2012/02/20/igcse-advice" TargetMode="External"/><Relationship Id="rId11" Type="http://schemas.openxmlformats.org/officeDocument/2006/relationships/image" Target="media/image2.pdf"/><Relationship Id="rId12" Type="http://schemas.openxmlformats.org/officeDocument/2006/relationships/image" Target="media/image3.png"/><Relationship Id="rId13" Type="http://schemas.openxmlformats.org/officeDocument/2006/relationships/image" Target="media/image3.pdf"/><Relationship Id="rId14" Type="http://schemas.openxmlformats.org/officeDocument/2006/relationships/image" Target="media/image5.png"/><Relationship Id="rId15" Type="http://schemas.openxmlformats.org/officeDocument/2006/relationships/image" Target="media/image4.pdf"/><Relationship Id="rId16" Type="http://schemas.openxmlformats.org/officeDocument/2006/relationships/image" Target="media/image7.png"/><Relationship Id="rId17" Type="http://schemas.openxmlformats.org/officeDocument/2006/relationships/image" Target="media/image5.pdf"/><Relationship Id="rId18" Type="http://schemas.openxmlformats.org/officeDocument/2006/relationships/image" Target="media/image91.png"/><Relationship Id="rId19" Type="http://schemas.openxmlformats.org/officeDocument/2006/relationships/image" Target="media/image6.pdf"/><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www.englishbiz.co.uk" TargetMode="External"/><Relationship Id="rId7" Type="http://schemas.openxmlformats.org/officeDocument/2006/relationships/hyperlink" Target="http://www.topmarks.co.uk" TargetMode="External"/><Relationship Id="rId8" Type="http://schemas.openxmlformats.org/officeDocument/2006/relationships/hyperlink" Target="https://igcse-revision.wikispaces.com/Descriptive+Wri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188</TotalTime>
  <Pages>14</Pages>
  <Words>2398</Words>
  <Characters>13671</Characters>
  <Application>Microsoft Macintosh Word</Application>
  <DocSecurity>0</DocSecurity>
  <Lines>113</Lines>
  <Paragraphs>27</Paragraphs>
  <ScaleCrop>false</ScaleCrop>
  <Company>Newcastle university</Company>
  <LinksUpToDate>false</LinksUpToDate>
  <CharactersWithSpaces>16788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Bamforth</dc:creator>
  <cp:keywords/>
  <cp:lastModifiedBy>Jodie Bamforth</cp:lastModifiedBy>
  <cp:revision>12</cp:revision>
  <dcterms:created xsi:type="dcterms:W3CDTF">2015-03-20T10:19:00Z</dcterms:created>
  <dcterms:modified xsi:type="dcterms:W3CDTF">2015-03-23T17:50:00Z</dcterms:modified>
</cp:coreProperties>
</file>